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A23C1" w14:textId="0437776E" w:rsidR="00027109" w:rsidRDefault="00027109">
      <w:pPr>
        <w:spacing w:after="200"/>
        <w:jc w:val="right"/>
      </w:pPr>
    </w:p>
    <w:p w14:paraId="6AAFDE69" w14:textId="7E38F0B8" w:rsidR="008543C8" w:rsidRDefault="00E65921" w:rsidP="00E65921">
      <w:pPr>
        <w:spacing w:after="120"/>
        <w:jc w:val="right"/>
        <w:rPr>
          <w:rFonts w:ascii="TT Neoris" w:eastAsia="Arial" w:hAnsi="TT Neoris" w:cs="Arial"/>
          <w:b/>
          <w:bCs/>
          <w:color w:val="E8A020"/>
          <w:sz w:val="52"/>
          <w:szCs w:val="52"/>
        </w:rPr>
      </w:pPr>
      <w:r>
        <w:rPr>
          <w:rFonts w:ascii="TT Neoris" w:eastAsia="Arial" w:hAnsi="TT Neoris" w:cs="Arial"/>
          <w:b/>
          <w:bCs/>
          <w:noProof/>
          <w:color w:val="E8A020"/>
          <w:sz w:val="52"/>
          <w:szCs w:val="52"/>
        </w:rPr>
        <w:drawing>
          <wp:inline distT="0" distB="0" distL="0" distR="0" wp14:anchorId="6977CBCF" wp14:editId="4E5909B6">
            <wp:extent cx="1275715" cy="843744"/>
            <wp:effectExtent l="0" t="0" r="635" b="0"/>
            <wp:docPr id="1571431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431683" name="Picture 157143168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96344" cy="857388"/>
                    </a:xfrm>
                    <a:prstGeom prst="rect">
                      <a:avLst/>
                    </a:prstGeom>
                  </pic:spPr>
                </pic:pic>
              </a:graphicData>
            </a:graphic>
          </wp:inline>
        </w:drawing>
      </w:r>
    </w:p>
    <w:p w14:paraId="1CD49AF1" w14:textId="68A6C5EE" w:rsidR="00DE2279" w:rsidRPr="009100C9" w:rsidRDefault="008803A8" w:rsidP="00BB4EF9">
      <w:pPr>
        <w:spacing w:after="120"/>
        <w:rPr>
          <w:rFonts w:ascii="TT Neoris" w:hAnsi="TT Neoris"/>
          <w:color w:val="143338"/>
          <w:sz w:val="40"/>
          <w:szCs w:val="40"/>
        </w:rPr>
      </w:pPr>
      <w:r w:rsidRPr="009100C9">
        <w:rPr>
          <w:rFonts w:ascii="TT Neoris" w:eastAsia="Arial" w:hAnsi="TT Neoris" w:cs="Arial"/>
          <w:b/>
          <w:bCs/>
          <w:color w:val="143338"/>
          <w:sz w:val="52"/>
          <w:szCs w:val="52"/>
        </w:rPr>
        <w:t>Schofield terrace homes</w:t>
      </w:r>
    </w:p>
    <w:p w14:paraId="386A61AE" w14:textId="77777777" w:rsidR="00027109" w:rsidRPr="007C6BA4" w:rsidRDefault="00735B43" w:rsidP="00DE2279">
      <w:pPr>
        <w:spacing w:after="240"/>
        <w:rPr>
          <w:rFonts w:ascii="TT Neoris" w:hAnsi="TT Neoris"/>
          <w:color w:val="006B69"/>
          <w:sz w:val="10"/>
          <w:szCs w:val="10"/>
        </w:rPr>
      </w:pPr>
      <w:r w:rsidRPr="007C6BA4">
        <w:rPr>
          <w:rFonts w:ascii="TT Neoris" w:eastAsia="Arial" w:hAnsi="TT Neoris" w:cs="Arial"/>
          <w:color w:val="006B69"/>
          <w:sz w:val="36"/>
          <w:szCs w:val="36"/>
        </w:rPr>
        <w:t>Our Land Purchase Process</w:t>
      </w:r>
    </w:p>
    <w:p w14:paraId="719E3C3F" w14:textId="08E9D437" w:rsidR="00027109" w:rsidRPr="00767412" w:rsidRDefault="00735B43">
      <w:pPr>
        <w:spacing w:before="240" w:after="80"/>
        <w:rPr>
          <w:rFonts w:ascii="TT Neoris" w:hAnsi="TT Neoris"/>
          <w:color w:val="006B69"/>
        </w:rPr>
      </w:pPr>
      <w:r w:rsidRPr="00767412">
        <w:rPr>
          <w:rFonts w:ascii="TT Neoris" w:eastAsia="Arial" w:hAnsi="TT Neoris" w:cs="Arial"/>
          <w:b/>
          <w:bCs/>
          <w:color w:val="006B69"/>
          <w:sz w:val="24"/>
          <w:szCs w:val="24"/>
        </w:rPr>
        <w:t xml:space="preserve">1.  </w:t>
      </w:r>
      <w:r w:rsidR="00C4363F" w:rsidRPr="00767412">
        <w:rPr>
          <w:rFonts w:ascii="TT Neoris" w:eastAsia="Arial" w:hAnsi="TT Neoris" w:cs="Arial"/>
          <w:b/>
          <w:bCs/>
          <w:color w:val="006B69"/>
          <w:sz w:val="24"/>
          <w:szCs w:val="24"/>
        </w:rPr>
        <w:t>Review the Release Information</w:t>
      </w:r>
    </w:p>
    <w:p w14:paraId="59EB445A" w14:textId="5603A7E8" w:rsidR="005416B0" w:rsidRPr="005416B0" w:rsidRDefault="005416B0" w:rsidP="005416B0">
      <w:pPr>
        <w:spacing w:after="100"/>
        <w:ind w:left="284"/>
        <w:rPr>
          <w:rFonts w:ascii="TT Neoris" w:eastAsia="Arial" w:hAnsi="TT Neoris" w:cs="Arial"/>
          <w:color w:val="231F20"/>
        </w:rPr>
      </w:pPr>
      <w:r w:rsidRPr="005416B0">
        <w:rPr>
          <w:rFonts w:ascii="TT Neoris" w:eastAsia="Arial" w:hAnsi="TT Neoris" w:cs="Arial"/>
          <w:color w:val="231F20"/>
        </w:rPr>
        <w:t xml:space="preserve">Before registrations open, we'll email you all the information you need to make an informed purchasing decision, including the price list, </w:t>
      </w:r>
      <w:r w:rsidR="00803986">
        <w:rPr>
          <w:rFonts w:ascii="TT Neoris" w:eastAsia="Arial" w:hAnsi="TT Neoris" w:cs="Arial"/>
          <w:color w:val="231F20"/>
        </w:rPr>
        <w:t>terrace</w:t>
      </w:r>
      <w:r w:rsidRPr="005416B0">
        <w:rPr>
          <w:rFonts w:ascii="TT Neoris" w:eastAsia="Arial" w:hAnsi="TT Neoris" w:cs="Arial"/>
          <w:color w:val="231F20"/>
        </w:rPr>
        <w:t xml:space="preserve"> plan and information about the buying process. </w:t>
      </w:r>
    </w:p>
    <w:p w14:paraId="31AA0A9C" w14:textId="2DAF2232" w:rsidR="005416B0" w:rsidRPr="005416B0" w:rsidRDefault="005416B0" w:rsidP="005416B0">
      <w:pPr>
        <w:spacing w:after="100"/>
        <w:ind w:left="284"/>
        <w:rPr>
          <w:rFonts w:ascii="TT Neoris" w:eastAsia="Arial" w:hAnsi="TT Neoris" w:cs="Arial"/>
          <w:color w:val="231F20"/>
        </w:rPr>
      </w:pPr>
      <w:r w:rsidRPr="005416B0">
        <w:rPr>
          <w:rFonts w:ascii="TT Neoris" w:eastAsia="Arial" w:hAnsi="TT Neoris" w:cs="Arial"/>
          <w:color w:val="231F20"/>
        </w:rPr>
        <w:t xml:space="preserve">We encourage you to review these </w:t>
      </w:r>
      <w:r>
        <w:rPr>
          <w:rFonts w:ascii="TT Neoris" w:eastAsia="Arial" w:hAnsi="TT Neoris" w:cs="Arial"/>
          <w:color w:val="231F20"/>
        </w:rPr>
        <w:t>documents</w:t>
      </w:r>
      <w:r w:rsidRPr="005416B0">
        <w:rPr>
          <w:rFonts w:ascii="TT Neoris" w:eastAsia="Arial" w:hAnsi="TT Neoris" w:cs="Arial"/>
          <w:color w:val="231F20"/>
        </w:rPr>
        <w:t xml:space="preserve"> carefully before registering for a sales appointment.</w:t>
      </w:r>
    </w:p>
    <w:p w14:paraId="3C25B0F4" w14:textId="77777777" w:rsidR="00027109" w:rsidRPr="007C6BA4" w:rsidRDefault="00735B43" w:rsidP="00F44213">
      <w:pPr>
        <w:spacing w:before="200" w:after="80"/>
        <w:rPr>
          <w:rFonts w:ascii="TT Neoris" w:hAnsi="TT Neoris"/>
          <w:color w:val="006B69"/>
        </w:rPr>
      </w:pPr>
      <w:r w:rsidRPr="007C6BA4">
        <w:rPr>
          <w:rFonts w:ascii="TT Neoris" w:eastAsia="Arial" w:hAnsi="TT Neoris" w:cs="Arial"/>
          <w:b/>
          <w:bCs/>
          <w:color w:val="006B69"/>
          <w:sz w:val="24"/>
          <w:szCs w:val="24"/>
        </w:rPr>
        <w:t>2.  Register for a Sales Appointment</w:t>
      </w:r>
    </w:p>
    <w:p w14:paraId="2AF1D96A" w14:textId="10A6EB56" w:rsidR="00027109" w:rsidRPr="00DE2279" w:rsidRDefault="00097ECD" w:rsidP="00E03467">
      <w:pPr>
        <w:spacing w:after="100"/>
        <w:ind w:left="284"/>
        <w:rPr>
          <w:rFonts w:ascii="TT Neoris" w:hAnsi="TT Neoris"/>
        </w:rPr>
      </w:pPr>
      <w:r>
        <w:rPr>
          <w:rFonts w:ascii="TT Neoris" w:eastAsia="Arial" w:hAnsi="TT Neoris" w:cs="Arial"/>
          <w:color w:val="231F20"/>
        </w:rPr>
        <w:t xml:space="preserve">We’ll send you an email the week prior to the </w:t>
      </w:r>
      <w:r w:rsidR="00315DD3">
        <w:rPr>
          <w:rFonts w:ascii="TT Neoris" w:eastAsia="Arial" w:hAnsi="TT Neoris" w:cs="Arial"/>
          <w:color w:val="231F20"/>
        </w:rPr>
        <w:t xml:space="preserve">sales </w:t>
      </w:r>
      <w:r w:rsidR="00B94827">
        <w:rPr>
          <w:rFonts w:ascii="TT Neoris" w:eastAsia="Arial" w:hAnsi="TT Neoris" w:cs="Arial"/>
          <w:color w:val="231F20"/>
        </w:rPr>
        <w:t>release</w:t>
      </w:r>
      <w:r>
        <w:rPr>
          <w:rFonts w:ascii="TT Neoris" w:eastAsia="Arial" w:hAnsi="TT Neoris" w:cs="Arial"/>
          <w:color w:val="231F20"/>
        </w:rPr>
        <w:t xml:space="preserve"> with a link to register. </w:t>
      </w:r>
      <w:r w:rsidR="00735B43" w:rsidRPr="00DE2279">
        <w:rPr>
          <w:rFonts w:ascii="TT Neoris" w:eastAsia="Arial" w:hAnsi="TT Neoris" w:cs="Arial"/>
          <w:color w:val="231F20"/>
        </w:rPr>
        <w:t xml:space="preserve">Sales appointments are </w:t>
      </w:r>
      <w:r w:rsidR="00480400">
        <w:rPr>
          <w:rFonts w:ascii="TT Neoris" w:eastAsia="Arial" w:hAnsi="TT Neoris" w:cs="Arial"/>
          <w:color w:val="231F20"/>
        </w:rPr>
        <w:t xml:space="preserve">offered </w:t>
      </w:r>
      <w:r w:rsidR="00480400" w:rsidRPr="00DE2279">
        <w:rPr>
          <w:rFonts w:ascii="TT Neoris" w:eastAsia="Arial" w:hAnsi="TT Neoris" w:cs="Arial"/>
          <w:color w:val="231F20"/>
        </w:rPr>
        <w:t>in</w:t>
      </w:r>
      <w:r w:rsidR="00735B43" w:rsidRPr="00DE2279">
        <w:rPr>
          <w:rFonts w:ascii="TT Neoris" w:eastAsia="Arial" w:hAnsi="TT Neoris" w:cs="Arial"/>
          <w:color w:val="231F20"/>
        </w:rPr>
        <w:t xml:space="preserve"> the order registrations are received, so </w:t>
      </w:r>
      <w:r>
        <w:rPr>
          <w:rFonts w:ascii="TT Neoris" w:eastAsia="Arial" w:hAnsi="TT Neoris" w:cs="Arial"/>
          <w:color w:val="231F20"/>
        </w:rPr>
        <w:t xml:space="preserve">we encourage you to </w:t>
      </w:r>
      <w:r w:rsidR="00735B43" w:rsidRPr="00DE2279">
        <w:rPr>
          <w:rFonts w:ascii="TT Neoris" w:eastAsia="Arial" w:hAnsi="TT Neoris" w:cs="Arial"/>
          <w:color w:val="231F20"/>
        </w:rPr>
        <w:t xml:space="preserve">register </w:t>
      </w:r>
      <w:r>
        <w:rPr>
          <w:rFonts w:ascii="TT Neoris" w:eastAsia="Arial" w:hAnsi="TT Neoris" w:cs="Arial"/>
          <w:color w:val="231F20"/>
        </w:rPr>
        <w:t>early.</w:t>
      </w:r>
    </w:p>
    <w:p w14:paraId="1B2E7B78" w14:textId="58BBE9E4" w:rsidR="00027109" w:rsidRDefault="00735B43" w:rsidP="00E03467">
      <w:pPr>
        <w:spacing w:after="100"/>
        <w:ind w:left="284"/>
        <w:rPr>
          <w:rFonts w:ascii="TT Neoris" w:eastAsia="Arial" w:hAnsi="TT Neoris" w:cs="Arial"/>
          <w:color w:val="231F20"/>
        </w:rPr>
      </w:pPr>
      <w:r w:rsidRPr="00DE2279">
        <w:rPr>
          <w:rFonts w:ascii="TT Neoris" w:eastAsia="Arial" w:hAnsi="TT Neoris" w:cs="Arial"/>
          <w:color w:val="231F20"/>
        </w:rPr>
        <w:t>Once registered, you'll receive a confirmation email.</w:t>
      </w:r>
    </w:p>
    <w:p w14:paraId="31D5A524" w14:textId="1D8476AC" w:rsidR="00ED7067" w:rsidRPr="00ED7067" w:rsidRDefault="00ED7067" w:rsidP="00ED7067">
      <w:pPr>
        <w:spacing w:after="100"/>
        <w:ind w:left="284"/>
        <w:rPr>
          <w:rFonts w:ascii="TT Neoris" w:hAnsi="TT Neoris"/>
        </w:rPr>
      </w:pPr>
      <w:r w:rsidRPr="00ED7067">
        <w:rPr>
          <w:rFonts w:ascii="TT Neoris" w:hAnsi="TT Neoris"/>
        </w:rPr>
        <w:t>Registration does not guarantee that a sales appointment will be available. If registrations exceed available appointment capacity, Landcom may establish a reserve list or implement another fair allocation process.</w:t>
      </w:r>
    </w:p>
    <w:p w14:paraId="4713E585" w14:textId="05478368" w:rsidR="00ED7067" w:rsidRPr="00DE2279" w:rsidRDefault="00ED7067" w:rsidP="00ED7067">
      <w:pPr>
        <w:spacing w:after="100"/>
        <w:ind w:left="284"/>
        <w:rPr>
          <w:rFonts w:ascii="TT Neoris" w:hAnsi="TT Neoris"/>
        </w:rPr>
      </w:pPr>
      <w:r w:rsidRPr="00ED7067">
        <w:rPr>
          <w:rFonts w:ascii="TT Neoris" w:hAnsi="TT Neoris"/>
        </w:rPr>
        <w:t xml:space="preserve">The availability of </w:t>
      </w:r>
      <w:r w:rsidR="00D073D3">
        <w:rPr>
          <w:rFonts w:ascii="TT Neoris" w:hAnsi="TT Neoris"/>
        </w:rPr>
        <w:t>the terrace homes</w:t>
      </w:r>
      <w:r w:rsidRPr="00ED7067">
        <w:rPr>
          <w:rFonts w:ascii="TT Neoris" w:hAnsi="TT Neoris"/>
        </w:rPr>
        <w:t xml:space="preserve"> may change prior to or during the </w:t>
      </w:r>
      <w:r w:rsidR="00CF618C">
        <w:rPr>
          <w:rFonts w:ascii="TT Neoris" w:hAnsi="TT Neoris"/>
        </w:rPr>
        <w:t>re</w:t>
      </w:r>
      <w:r w:rsidR="00D073D3">
        <w:rPr>
          <w:rFonts w:ascii="TT Neoris" w:hAnsi="TT Neoris"/>
        </w:rPr>
        <w:t>lease</w:t>
      </w:r>
      <w:r w:rsidRPr="00ED7067">
        <w:rPr>
          <w:rFonts w:ascii="TT Neoris" w:hAnsi="TT Neoris"/>
        </w:rPr>
        <w:t xml:space="preserve"> and Landcom does not guarantee that any </w:t>
      </w:r>
      <w:proofErr w:type="gramStart"/>
      <w:r w:rsidRPr="00ED7067">
        <w:rPr>
          <w:rFonts w:ascii="TT Neoris" w:hAnsi="TT Neoris"/>
        </w:rPr>
        <w:t>partic</w:t>
      </w:r>
      <w:r w:rsidR="00814199">
        <w:rPr>
          <w:rFonts w:ascii="TT Neoris" w:hAnsi="TT Neoris"/>
        </w:rPr>
        <w:t>ular terrace</w:t>
      </w:r>
      <w:proofErr w:type="gramEnd"/>
      <w:r w:rsidR="00814199">
        <w:rPr>
          <w:rFonts w:ascii="TT Neoris" w:hAnsi="TT Neoris"/>
        </w:rPr>
        <w:t xml:space="preserve"> home</w:t>
      </w:r>
      <w:r w:rsidRPr="00ED7067">
        <w:rPr>
          <w:rFonts w:ascii="TT Neoris" w:hAnsi="TT Neoris"/>
        </w:rPr>
        <w:t xml:space="preserve"> will remain available.</w:t>
      </w:r>
    </w:p>
    <w:p w14:paraId="61437AC4" w14:textId="4EAA0CAB" w:rsidR="00027109" w:rsidRPr="007C6BA4" w:rsidRDefault="00735B43" w:rsidP="00F44213">
      <w:pPr>
        <w:spacing w:before="200" w:after="80"/>
        <w:rPr>
          <w:rFonts w:ascii="TT Neoris" w:hAnsi="TT Neoris"/>
          <w:color w:val="006B69"/>
        </w:rPr>
      </w:pPr>
      <w:r w:rsidRPr="007C6BA4">
        <w:rPr>
          <w:rFonts w:ascii="TT Neoris" w:eastAsia="Arial" w:hAnsi="TT Neoris" w:cs="Arial"/>
          <w:b/>
          <w:bCs/>
          <w:color w:val="006B69"/>
          <w:sz w:val="24"/>
          <w:szCs w:val="24"/>
        </w:rPr>
        <w:t xml:space="preserve">3.  Attend Your Sales Appointment — </w:t>
      </w:r>
      <w:r w:rsidR="00ED7067" w:rsidRPr="007C6BA4">
        <w:rPr>
          <w:rFonts w:ascii="TT Neoris" w:eastAsia="Arial" w:hAnsi="TT Neoris" w:cs="Arial"/>
          <w:b/>
          <w:bCs/>
          <w:color w:val="006B69"/>
          <w:sz w:val="24"/>
          <w:szCs w:val="24"/>
        </w:rPr>
        <w:t xml:space="preserve">Reserve Your </w:t>
      </w:r>
      <w:r w:rsidR="00814199">
        <w:rPr>
          <w:rFonts w:ascii="TT Neoris" w:eastAsia="Arial" w:hAnsi="TT Neoris" w:cs="Arial"/>
          <w:b/>
          <w:bCs/>
          <w:color w:val="006B69"/>
          <w:sz w:val="24"/>
          <w:szCs w:val="24"/>
        </w:rPr>
        <w:t>Terrace Home</w:t>
      </w:r>
      <w:r w:rsidRPr="007C6BA4">
        <w:rPr>
          <w:rFonts w:ascii="TT Neoris" w:eastAsia="Arial" w:hAnsi="TT Neoris" w:cs="Arial"/>
          <w:b/>
          <w:bCs/>
          <w:color w:val="006B69"/>
          <w:sz w:val="24"/>
          <w:szCs w:val="24"/>
        </w:rPr>
        <w:t>!</w:t>
      </w:r>
    </w:p>
    <w:p w14:paraId="74C998AD" w14:textId="34495C1A" w:rsidR="00027109" w:rsidRPr="00DE2279" w:rsidRDefault="00735B43" w:rsidP="00E03467">
      <w:pPr>
        <w:spacing w:after="100"/>
        <w:ind w:left="284"/>
        <w:rPr>
          <w:rFonts w:ascii="TT Neoris" w:hAnsi="TT Neoris"/>
        </w:rPr>
      </w:pPr>
      <w:r w:rsidRPr="00DE2279">
        <w:rPr>
          <w:rFonts w:ascii="TT Neoris" w:eastAsia="Arial" w:hAnsi="TT Neoris" w:cs="Arial"/>
          <w:color w:val="231F20"/>
        </w:rPr>
        <w:t xml:space="preserve">Attend your appointment </w:t>
      </w:r>
      <w:r w:rsidR="00097ECD">
        <w:rPr>
          <w:rFonts w:ascii="TT Neoris" w:eastAsia="Arial" w:hAnsi="TT Neoris" w:cs="Arial"/>
          <w:color w:val="231F20"/>
        </w:rPr>
        <w:t xml:space="preserve">during </w:t>
      </w:r>
      <w:r w:rsidRPr="00DE2279">
        <w:rPr>
          <w:rFonts w:ascii="TT Neoris" w:eastAsia="Arial" w:hAnsi="TT Neoris" w:cs="Arial"/>
          <w:color w:val="231F20"/>
        </w:rPr>
        <w:t xml:space="preserve">the </w:t>
      </w:r>
      <w:r w:rsidR="00814199">
        <w:rPr>
          <w:rFonts w:ascii="TT Neoris" w:eastAsia="Arial" w:hAnsi="TT Neoris" w:cs="Arial"/>
          <w:color w:val="231F20"/>
        </w:rPr>
        <w:t>release</w:t>
      </w:r>
      <w:r w:rsidR="00374E11">
        <w:rPr>
          <w:rFonts w:ascii="TT Neoris" w:eastAsia="Arial" w:hAnsi="TT Neoris" w:cs="Arial"/>
          <w:color w:val="231F20"/>
        </w:rPr>
        <w:t xml:space="preserve"> day</w:t>
      </w:r>
      <w:r w:rsidRPr="00DE2279">
        <w:rPr>
          <w:rFonts w:ascii="TT Neoris" w:eastAsia="Arial" w:hAnsi="TT Neoris" w:cs="Arial"/>
          <w:color w:val="231F20"/>
        </w:rPr>
        <w:t>. Our sales team will help you</w:t>
      </w:r>
      <w:r w:rsidR="00374E11">
        <w:rPr>
          <w:rFonts w:ascii="TT Neoris" w:eastAsia="Arial" w:hAnsi="TT Neoris" w:cs="Arial"/>
          <w:color w:val="231F20"/>
        </w:rPr>
        <w:t xml:space="preserve"> through the process</w:t>
      </w:r>
      <w:r w:rsidRPr="00DE2279">
        <w:rPr>
          <w:rFonts w:ascii="TT Neoris" w:eastAsia="Arial" w:hAnsi="TT Neoris" w:cs="Arial"/>
          <w:color w:val="231F20"/>
        </w:rPr>
        <w:t>.</w:t>
      </w:r>
    </w:p>
    <w:p w14:paraId="74F31F21" w14:textId="7B599ED6" w:rsidR="00027109" w:rsidRDefault="00735B43" w:rsidP="00E03467">
      <w:pPr>
        <w:spacing w:after="240"/>
        <w:ind w:left="284"/>
        <w:rPr>
          <w:rFonts w:ascii="TT Neoris" w:eastAsia="Arial" w:hAnsi="TT Neoris" w:cs="Arial"/>
          <w:color w:val="231F20"/>
        </w:rPr>
      </w:pPr>
      <w:r w:rsidRPr="00DE2279">
        <w:rPr>
          <w:rFonts w:ascii="TT Neoris" w:eastAsia="Arial" w:hAnsi="TT Neoris" w:cs="Arial"/>
          <w:color w:val="231F20"/>
        </w:rPr>
        <w:t xml:space="preserve">If you successfully reserve a </w:t>
      </w:r>
      <w:r w:rsidR="001B0F16">
        <w:rPr>
          <w:rFonts w:ascii="TT Neoris" w:eastAsia="Arial" w:hAnsi="TT Neoris" w:cs="Arial"/>
          <w:color w:val="231F20"/>
        </w:rPr>
        <w:t>terrace home</w:t>
      </w:r>
      <w:r w:rsidRPr="00DE2279">
        <w:rPr>
          <w:rFonts w:ascii="TT Neoris" w:eastAsia="Arial" w:hAnsi="TT Neoris" w:cs="Arial"/>
          <w:color w:val="231F20"/>
        </w:rPr>
        <w:t xml:space="preserve"> and pay the required </w:t>
      </w:r>
      <w:r w:rsidR="00097ECD">
        <w:rPr>
          <w:rFonts w:ascii="TT Neoris" w:eastAsia="Arial" w:hAnsi="TT Neoris" w:cs="Arial"/>
          <w:color w:val="231F20"/>
        </w:rPr>
        <w:t xml:space="preserve">$300 </w:t>
      </w:r>
      <w:r w:rsidR="005E06B4">
        <w:rPr>
          <w:rFonts w:ascii="TT Neoris" w:eastAsia="Arial" w:hAnsi="TT Neoris" w:cs="Arial"/>
          <w:color w:val="231F20"/>
        </w:rPr>
        <w:t xml:space="preserve">non-refundable </w:t>
      </w:r>
      <w:r w:rsidRPr="00DE2279">
        <w:rPr>
          <w:rFonts w:ascii="TT Neoris" w:eastAsia="Arial" w:hAnsi="TT Neoris" w:cs="Arial"/>
          <w:color w:val="231F20"/>
        </w:rPr>
        <w:t xml:space="preserve">reservation fee, </w:t>
      </w:r>
      <w:r w:rsidR="00ED7067">
        <w:rPr>
          <w:rFonts w:ascii="TT Neoris" w:eastAsia="Arial" w:hAnsi="TT Neoris" w:cs="Arial"/>
          <w:color w:val="231F20"/>
        </w:rPr>
        <w:t xml:space="preserve">the </w:t>
      </w:r>
      <w:r w:rsidR="001B0F16">
        <w:rPr>
          <w:rFonts w:ascii="TT Neoris" w:eastAsia="Arial" w:hAnsi="TT Neoris" w:cs="Arial"/>
          <w:color w:val="231F20"/>
        </w:rPr>
        <w:t>home</w:t>
      </w:r>
      <w:r w:rsidR="00ED7067">
        <w:rPr>
          <w:rFonts w:ascii="TT Neoris" w:eastAsia="Arial" w:hAnsi="TT Neoris" w:cs="Arial"/>
          <w:color w:val="231F20"/>
        </w:rPr>
        <w:t xml:space="preserve"> will be held in accordance with </w:t>
      </w:r>
      <w:proofErr w:type="spellStart"/>
      <w:r w:rsidR="00ED7067">
        <w:rPr>
          <w:rFonts w:ascii="TT Neoris" w:eastAsia="Arial" w:hAnsi="TT Neoris" w:cs="Arial"/>
          <w:color w:val="231F20"/>
        </w:rPr>
        <w:t>Landcom’s</w:t>
      </w:r>
      <w:proofErr w:type="spellEnd"/>
      <w:r w:rsidR="00ED7067">
        <w:rPr>
          <w:rFonts w:ascii="TT Neoris" w:eastAsia="Arial" w:hAnsi="TT Neoris" w:cs="Arial"/>
          <w:color w:val="231F20"/>
        </w:rPr>
        <w:t xml:space="preserve"> reservation process pending contract issue and exchange</w:t>
      </w:r>
      <w:r w:rsidR="00ED7067" w:rsidRPr="00DE2279">
        <w:rPr>
          <w:rFonts w:ascii="TT Neoris" w:eastAsia="Arial" w:hAnsi="TT Neoris" w:cs="Arial"/>
          <w:color w:val="231F20"/>
        </w:rPr>
        <w:t>.</w:t>
      </w:r>
      <w:r w:rsidR="00ED7067">
        <w:rPr>
          <w:rFonts w:ascii="TT Neoris" w:eastAsia="Arial" w:hAnsi="TT Neoris" w:cs="Arial"/>
          <w:color w:val="231F20"/>
        </w:rPr>
        <w:t xml:space="preserve"> Following your reservation, </w:t>
      </w:r>
      <w:r w:rsidRPr="00DE2279">
        <w:rPr>
          <w:rFonts w:ascii="TT Neoris" w:eastAsia="Arial" w:hAnsi="TT Neoris" w:cs="Arial"/>
          <w:color w:val="231F20"/>
        </w:rPr>
        <w:t xml:space="preserve">Landcom will prepare and issue a contract of sale to your solicitor or conveyancer. Once the contract is signed and exchanged, your </w:t>
      </w:r>
      <w:r w:rsidR="001B0F16">
        <w:rPr>
          <w:rFonts w:ascii="TT Neoris" w:eastAsia="Arial" w:hAnsi="TT Neoris" w:cs="Arial"/>
          <w:color w:val="231F20"/>
        </w:rPr>
        <w:t>home</w:t>
      </w:r>
      <w:r w:rsidRPr="00DE2279">
        <w:rPr>
          <w:rFonts w:ascii="TT Neoris" w:eastAsia="Arial" w:hAnsi="TT Neoris" w:cs="Arial"/>
          <w:color w:val="231F20"/>
        </w:rPr>
        <w:t xml:space="preserve"> is secured</w:t>
      </w:r>
      <w:r w:rsidR="001B0F16">
        <w:rPr>
          <w:rFonts w:ascii="TT Neoris" w:eastAsia="Arial" w:hAnsi="TT Neoris" w:cs="Arial"/>
          <w:color w:val="231F20"/>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18"/>
      </w:tblGrid>
      <w:tr w:rsidR="00027109" w:rsidRPr="00DE2279" w14:paraId="350C3CB5" w14:textId="77777777" w:rsidTr="007C6BA4">
        <w:tc>
          <w:tcPr>
            <w:tcW w:w="9918" w:type="dxa"/>
            <w:shd w:val="clear" w:color="auto" w:fill="006B69"/>
            <w:tcMar>
              <w:top w:w="120" w:type="dxa"/>
              <w:left w:w="200" w:type="dxa"/>
              <w:bottom w:w="120" w:type="dxa"/>
              <w:right w:w="200" w:type="dxa"/>
            </w:tcMar>
          </w:tcPr>
          <w:p w14:paraId="090F8FCC" w14:textId="128EAAD8" w:rsidR="00027109" w:rsidRPr="00DE2279" w:rsidRDefault="00735B43" w:rsidP="007C6BA4">
            <w:pPr>
              <w:tabs>
                <w:tab w:val="left" w:pos="8775"/>
              </w:tabs>
              <w:rPr>
                <w:rFonts w:ascii="TT Neoris" w:hAnsi="TT Neoris"/>
              </w:rPr>
            </w:pPr>
            <w:r w:rsidRPr="00DE2279">
              <w:rPr>
                <w:rFonts w:ascii="TT Neoris" w:eastAsia="Arial" w:hAnsi="TT Neoris" w:cs="Arial"/>
                <w:b/>
                <w:bCs/>
                <w:color w:val="FFFFFF"/>
                <w:sz w:val="22"/>
                <w:szCs w:val="22"/>
              </w:rPr>
              <w:t>Things to remember</w:t>
            </w:r>
            <w:r w:rsidR="00097ECD">
              <w:rPr>
                <w:rFonts w:ascii="TT Neoris" w:eastAsia="Arial" w:hAnsi="TT Neoris" w:cs="Arial"/>
                <w:b/>
                <w:bCs/>
                <w:color w:val="FFFFFF"/>
                <w:sz w:val="22"/>
                <w:szCs w:val="22"/>
              </w:rPr>
              <w:t xml:space="preserve"> before the </w:t>
            </w:r>
            <w:r w:rsidR="001B0F16">
              <w:rPr>
                <w:rFonts w:ascii="TT Neoris" w:eastAsia="Arial" w:hAnsi="TT Neoris" w:cs="Arial"/>
                <w:b/>
                <w:bCs/>
                <w:color w:val="FFFFFF"/>
                <w:sz w:val="22"/>
                <w:szCs w:val="22"/>
              </w:rPr>
              <w:t>sales release</w:t>
            </w:r>
            <w:r w:rsidR="007C6BA4">
              <w:rPr>
                <w:rFonts w:ascii="TT Neoris" w:eastAsia="Arial" w:hAnsi="TT Neoris" w:cs="Arial"/>
                <w:b/>
                <w:bCs/>
                <w:color w:val="FFFFFF"/>
                <w:sz w:val="22"/>
                <w:szCs w:val="22"/>
              </w:rPr>
              <w:tab/>
            </w:r>
          </w:p>
        </w:tc>
      </w:tr>
    </w:tbl>
    <w:p w14:paraId="186F8948" w14:textId="596071FF" w:rsidR="00AD1116" w:rsidRPr="007C6BA4" w:rsidRDefault="00AD1116" w:rsidP="00C93B3D">
      <w:pPr>
        <w:pStyle w:val="ListParagraph"/>
        <w:numPr>
          <w:ilvl w:val="0"/>
          <w:numId w:val="26"/>
        </w:numPr>
        <w:spacing w:before="160" w:after="60"/>
        <w:ind w:left="426"/>
        <w:rPr>
          <w:rFonts w:ascii="TT Neoris" w:hAnsi="TT Neoris"/>
          <w:b/>
          <w:bCs/>
          <w:color w:val="006B69"/>
        </w:rPr>
      </w:pPr>
      <w:r w:rsidRPr="007C6BA4">
        <w:rPr>
          <w:rFonts w:ascii="TT Neoris" w:hAnsi="TT Neoris"/>
          <w:b/>
          <w:bCs/>
          <w:color w:val="006B69"/>
        </w:rPr>
        <w:t>Be ready to</w:t>
      </w:r>
      <w:r w:rsidR="00E44890" w:rsidRPr="007C6BA4">
        <w:rPr>
          <w:rFonts w:ascii="TT Neoris" w:hAnsi="TT Neoris"/>
          <w:b/>
          <w:bCs/>
          <w:color w:val="006B69"/>
        </w:rPr>
        <w:t xml:space="preserve"> confirm </w:t>
      </w:r>
      <w:r w:rsidRPr="007C6BA4">
        <w:rPr>
          <w:rFonts w:ascii="TT Neoris" w:hAnsi="TT Neoris"/>
          <w:b/>
          <w:bCs/>
          <w:color w:val="006B69"/>
        </w:rPr>
        <w:t xml:space="preserve">your sales appointment time </w:t>
      </w:r>
    </w:p>
    <w:p w14:paraId="5AC78B60" w14:textId="1DD27F00" w:rsidR="00AD1116" w:rsidRPr="00E44890" w:rsidRDefault="006E6A79" w:rsidP="00C93B3D">
      <w:pPr>
        <w:pStyle w:val="ListParagraph"/>
        <w:spacing w:before="160" w:after="60"/>
        <w:ind w:left="426"/>
        <w:rPr>
          <w:rFonts w:ascii="TT Neoris" w:hAnsi="TT Neoris"/>
        </w:rPr>
      </w:pPr>
      <w:r>
        <w:rPr>
          <w:rFonts w:ascii="TT Neoris" w:hAnsi="TT Neoris"/>
        </w:rPr>
        <w:t xml:space="preserve">After </w:t>
      </w:r>
      <w:r w:rsidR="00AD1116" w:rsidRPr="00E44890">
        <w:rPr>
          <w:rFonts w:ascii="TT Neoris" w:hAnsi="TT Neoris"/>
        </w:rPr>
        <w:t xml:space="preserve">the registration </w:t>
      </w:r>
      <w:r w:rsidR="00E44890" w:rsidRPr="00E44890">
        <w:rPr>
          <w:rFonts w:ascii="TT Neoris" w:hAnsi="TT Neoris"/>
        </w:rPr>
        <w:t>period closes</w:t>
      </w:r>
      <w:r>
        <w:rPr>
          <w:rFonts w:ascii="TT Neoris" w:hAnsi="TT Neoris"/>
        </w:rPr>
        <w:t>,</w:t>
      </w:r>
      <w:r w:rsidR="00E44890" w:rsidRPr="00E44890">
        <w:rPr>
          <w:rFonts w:ascii="TT Neoris" w:hAnsi="TT Neoris"/>
        </w:rPr>
        <w:t xml:space="preserve"> we will contact</w:t>
      </w:r>
      <w:r w:rsidR="007C1BC1">
        <w:rPr>
          <w:rFonts w:ascii="TT Neoris" w:hAnsi="TT Neoris"/>
        </w:rPr>
        <w:t xml:space="preserve"> successful registrants </w:t>
      </w:r>
      <w:r w:rsidR="00E44890" w:rsidRPr="00E44890">
        <w:rPr>
          <w:rFonts w:ascii="TT Neoris" w:hAnsi="TT Neoris"/>
        </w:rPr>
        <w:t xml:space="preserve"> </w:t>
      </w:r>
      <w:r w:rsidR="00A3493B">
        <w:rPr>
          <w:rFonts w:ascii="TT Neoris" w:hAnsi="TT Neoris"/>
        </w:rPr>
        <w:t xml:space="preserve"> regarding</w:t>
      </w:r>
      <w:r w:rsidR="00E44890" w:rsidRPr="00E44890">
        <w:rPr>
          <w:rFonts w:ascii="TT Neoris" w:hAnsi="TT Neoris"/>
        </w:rPr>
        <w:t xml:space="preserve"> a sales appointment</w:t>
      </w:r>
      <w:r>
        <w:rPr>
          <w:rFonts w:ascii="TT Neoris" w:hAnsi="TT Neoris"/>
        </w:rPr>
        <w:t xml:space="preserve"> on the release weekend. Sales appointments </w:t>
      </w:r>
      <w:r w:rsidR="00E44890" w:rsidRPr="00E44890">
        <w:rPr>
          <w:rFonts w:ascii="TT Neoris" w:hAnsi="TT Neoris"/>
        </w:rPr>
        <w:t xml:space="preserve">will be offered in the order registrations are received. </w:t>
      </w:r>
    </w:p>
    <w:p w14:paraId="6F046342" w14:textId="56A632DF" w:rsidR="00AD1116" w:rsidRPr="00480400" w:rsidRDefault="00AD1116" w:rsidP="00C93B3D">
      <w:pPr>
        <w:spacing w:before="120"/>
        <w:ind w:left="426"/>
        <w:rPr>
          <w:rFonts w:ascii="TT Neoris" w:hAnsi="TT Neoris" w:cs="Arial"/>
        </w:rPr>
      </w:pPr>
      <w:r w:rsidRPr="00480400">
        <w:rPr>
          <w:rFonts w:ascii="TT Neoris" w:hAnsi="TT Neoris" w:cs="Arial"/>
        </w:rPr>
        <w:t xml:space="preserve">We will make reasonable attempts to contact </w:t>
      </w:r>
      <w:r w:rsidR="006E6A79" w:rsidRPr="006E6A79">
        <w:rPr>
          <w:rFonts w:ascii="TT Neoris" w:hAnsi="TT Neoris" w:cs="Arial"/>
        </w:rPr>
        <w:t xml:space="preserve">you </w:t>
      </w:r>
      <w:r w:rsidRPr="00480400">
        <w:rPr>
          <w:rFonts w:ascii="TT Neoris" w:hAnsi="TT Neoris" w:cs="Arial"/>
        </w:rPr>
        <w:t xml:space="preserve">using the details provided. </w:t>
      </w:r>
      <w:r w:rsidR="006E6A79" w:rsidRPr="006E6A79">
        <w:rPr>
          <w:rFonts w:ascii="TT Neoris" w:hAnsi="TT Neoris" w:cs="Arial"/>
        </w:rPr>
        <w:t xml:space="preserve">If we are unable to reach you, </w:t>
      </w:r>
      <w:r w:rsidRPr="00480400">
        <w:rPr>
          <w:rFonts w:ascii="TT Neoris" w:hAnsi="TT Neoris" w:cs="Arial"/>
        </w:rPr>
        <w:t>we will move to the next</w:t>
      </w:r>
      <w:r w:rsidR="006E6A79" w:rsidRPr="006E6A79">
        <w:rPr>
          <w:rFonts w:ascii="TT Neoris" w:hAnsi="TT Neoris" w:cs="Arial"/>
        </w:rPr>
        <w:t xml:space="preserve"> registration </w:t>
      </w:r>
      <w:r w:rsidRPr="00480400">
        <w:rPr>
          <w:rFonts w:ascii="TT Neoris" w:hAnsi="TT Neoris" w:cs="Arial"/>
        </w:rPr>
        <w:t xml:space="preserve">in order. </w:t>
      </w:r>
      <w:r w:rsidR="006E6A79" w:rsidRPr="00480400">
        <w:rPr>
          <w:rFonts w:ascii="TT Neoris" w:hAnsi="TT Neoris" w:cs="Arial"/>
        </w:rPr>
        <w:t xml:space="preserve">We encourage all those who register to keep their contact details up to date and monitor their phone and email in the </w:t>
      </w:r>
      <w:r w:rsidR="006E6A79">
        <w:rPr>
          <w:rFonts w:ascii="TT Neoris" w:hAnsi="TT Neoris" w:cs="Arial"/>
        </w:rPr>
        <w:t>days immediately following the close of the re</w:t>
      </w:r>
      <w:r w:rsidR="006E6A79" w:rsidRPr="00480400">
        <w:rPr>
          <w:rFonts w:ascii="TT Neoris" w:hAnsi="TT Neoris" w:cs="Arial"/>
        </w:rPr>
        <w:t>gistration of interest period.</w:t>
      </w:r>
    </w:p>
    <w:p w14:paraId="593E78A2" w14:textId="6324DE43" w:rsidR="00027109" w:rsidRPr="007C6BA4" w:rsidRDefault="00735B43" w:rsidP="00C93B3D">
      <w:pPr>
        <w:pStyle w:val="ListParagraph"/>
        <w:numPr>
          <w:ilvl w:val="0"/>
          <w:numId w:val="26"/>
        </w:numPr>
        <w:spacing w:before="160" w:after="60"/>
        <w:ind w:left="426" w:hanging="436"/>
        <w:rPr>
          <w:rFonts w:ascii="TT Neoris" w:hAnsi="TT Neoris"/>
          <w:color w:val="006B69"/>
        </w:rPr>
      </w:pPr>
      <w:r w:rsidRPr="007C6BA4">
        <w:rPr>
          <w:rFonts w:ascii="TT Neoris" w:eastAsia="Arial" w:hAnsi="TT Neoris" w:cs="Arial"/>
          <w:b/>
          <w:bCs/>
          <w:color w:val="006B69"/>
        </w:rPr>
        <w:t>Choose a solicitor or conveyancer</w:t>
      </w:r>
    </w:p>
    <w:p w14:paraId="4CA6C1AE" w14:textId="57D687EC" w:rsidR="00027109" w:rsidRPr="003E5288" w:rsidRDefault="00735B43" w:rsidP="00C8141F">
      <w:pPr>
        <w:pStyle w:val="ListParagraph"/>
        <w:numPr>
          <w:ilvl w:val="2"/>
          <w:numId w:val="31"/>
        </w:numPr>
        <w:spacing w:after="60"/>
        <w:ind w:left="851"/>
        <w:rPr>
          <w:rFonts w:ascii="TT Neoris" w:hAnsi="TT Neoris"/>
        </w:rPr>
      </w:pPr>
      <w:r w:rsidRPr="003E5288">
        <w:rPr>
          <w:rFonts w:ascii="TT Neoris" w:eastAsia="Arial" w:hAnsi="TT Neoris" w:cs="Arial"/>
          <w:color w:val="231F20"/>
        </w:rPr>
        <w:t>Have your solicitor's or conveyancer's details ready before registering</w:t>
      </w:r>
      <w:r w:rsidR="00097ECD" w:rsidRPr="003E5288">
        <w:rPr>
          <w:rFonts w:ascii="TT Neoris" w:eastAsia="Arial" w:hAnsi="TT Neoris" w:cs="Arial"/>
          <w:color w:val="231F20"/>
        </w:rPr>
        <w:t xml:space="preserve"> for a sales appointment</w:t>
      </w:r>
      <w:r w:rsidRPr="003E5288">
        <w:rPr>
          <w:rFonts w:ascii="TT Neoris" w:eastAsia="Arial" w:hAnsi="TT Neoris" w:cs="Arial"/>
          <w:color w:val="231F20"/>
        </w:rPr>
        <w:t>, as you will need to provide this information</w:t>
      </w:r>
      <w:r w:rsidR="00097ECD" w:rsidRPr="003E5288">
        <w:rPr>
          <w:rFonts w:ascii="TT Neoris" w:eastAsia="Arial" w:hAnsi="TT Neoris" w:cs="Arial"/>
          <w:color w:val="231F20"/>
        </w:rPr>
        <w:t xml:space="preserve">.  </w:t>
      </w:r>
    </w:p>
    <w:p w14:paraId="34612074" w14:textId="536F32B8" w:rsidR="00027109" w:rsidRPr="003E5288" w:rsidRDefault="00735B43" w:rsidP="00C8141F">
      <w:pPr>
        <w:pStyle w:val="ListParagraph"/>
        <w:numPr>
          <w:ilvl w:val="2"/>
          <w:numId w:val="31"/>
        </w:numPr>
        <w:spacing w:after="80"/>
        <w:ind w:left="851"/>
        <w:rPr>
          <w:rFonts w:ascii="TT Neoris" w:hAnsi="TT Neoris"/>
        </w:rPr>
      </w:pPr>
      <w:r w:rsidRPr="003E5288">
        <w:rPr>
          <w:rFonts w:ascii="TT Neoris" w:eastAsia="Arial" w:hAnsi="TT Neoris" w:cs="Arial"/>
          <w:color w:val="231F20"/>
        </w:rPr>
        <w:t>Your solicitor or conveyancer will help you review and exchange your contract of</w:t>
      </w:r>
      <w:r w:rsidR="00A51BFE">
        <w:rPr>
          <w:rFonts w:ascii="TT Neoris" w:eastAsia="Arial" w:hAnsi="TT Neoris" w:cs="Arial"/>
          <w:color w:val="231F20"/>
        </w:rPr>
        <w:t xml:space="preserve"> sale</w:t>
      </w:r>
      <w:r w:rsidR="004453FE">
        <w:rPr>
          <w:rFonts w:ascii="TT Neoris" w:eastAsia="Arial" w:hAnsi="TT Neoris" w:cs="Arial"/>
          <w:color w:val="231F20"/>
        </w:rPr>
        <w:t>.</w:t>
      </w:r>
    </w:p>
    <w:p w14:paraId="0D26DFBB" w14:textId="628B152B" w:rsidR="00027109" w:rsidRPr="007C6BA4" w:rsidRDefault="00735B43" w:rsidP="00C93B3D">
      <w:pPr>
        <w:pStyle w:val="ListParagraph"/>
        <w:numPr>
          <w:ilvl w:val="0"/>
          <w:numId w:val="26"/>
        </w:numPr>
        <w:spacing w:before="160" w:after="60"/>
        <w:ind w:left="426" w:hanging="436"/>
        <w:rPr>
          <w:rFonts w:ascii="TT Neoris" w:hAnsi="TT Neoris"/>
          <w:color w:val="006B69"/>
        </w:rPr>
      </w:pPr>
      <w:r w:rsidRPr="007C6BA4">
        <w:rPr>
          <w:rFonts w:ascii="TT Neoris" w:eastAsia="Arial" w:hAnsi="TT Neoris" w:cs="Arial"/>
          <w:b/>
          <w:bCs/>
          <w:color w:val="006B69"/>
        </w:rPr>
        <w:t>Decide on purchaser names</w:t>
      </w:r>
    </w:p>
    <w:p w14:paraId="6AC5427B" w14:textId="603E15EC" w:rsidR="00027109" w:rsidRPr="004D08BC" w:rsidRDefault="00735B43" w:rsidP="004D08BC">
      <w:pPr>
        <w:pStyle w:val="ListParagraph"/>
        <w:numPr>
          <w:ilvl w:val="0"/>
          <w:numId w:val="32"/>
        </w:numPr>
        <w:spacing w:after="60"/>
        <w:ind w:left="851"/>
        <w:rPr>
          <w:rFonts w:ascii="TT Neoris" w:eastAsia="Arial" w:hAnsi="TT Neoris" w:cs="Arial"/>
          <w:color w:val="231F20"/>
        </w:rPr>
      </w:pPr>
      <w:r w:rsidRPr="004D08BC">
        <w:rPr>
          <w:rFonts w:ascii="TT Neoris" w:eastAsia="Arial" w:hAnsi="TT Neoris" w:cs="Arial"/>
          <w:color w:val="231F20"/>
        </w:rPr>
        <w:t>All purchasers will be required to provide identification at the time of reservation to verify their identity.</w:t>
      </w:r>
    </w:p>
    <w:p w14:paraId="10857C93" w14:textId="198C2909" w:rsidR="00097ECD" w:rsidRPr="002510F2" w:rsidRDefault="00097ECD" w:rsidP="004D08BC">
      <w:pPr>
        <w:pStyle w:val="ListParagraph"/>
        <w:numPr>
          <w:ilvl w:val="0"/>
          <w:numId w:val="32"/>
        </w:numPr>
        <w:spacing w:after="80"/>
        <w:ind w:left="851"/>
        <w:rPr>
          <w:rFonts w:ascii="TT Neoris" w:hAnsi="TT Neoris"/>
        </w:rPr>
      </w:pPr>
      <w:r w:rsidRPr="004D08BC">
        <w:rPr>
          <w:rFonts w:ascii="TT Neoris" w:eastAsia="Arial" w:hAnsi="TT Neoris" w:cs="Arial"/>
          <w:color w:val="231F20"/>
        </w:rPr>
        <w:t xml:space="preserve">The name/s entered on the sales advice at the time of reservation will be the names </w:t>
      </w:r>
      <w:r w:rsidR="00ED7067" w:rsidRPr="004D08BC">
        <w:rPr>
          <w:rFonts w:ascii="TT Neoris" w:eastAsia="Arial" w:hAnsi="TT Neoris" w:cs="Arial"/>
          <w:color w:val="231F20"/>
        </w:rPr>
        <w:t xml:space="preserve">that appear </w:t>
      </w:r>
      <w:r w:rsidRPr="004D08BC">
        <w:rPr>
          <w:rFonts w:ascii="TT Neoris" w:eastAsia="Arial" w:hAnsi="TT Neoris" w:cs="Arial"/>
          <w:color w:val="231F20"/>
        </w:rPr>
        <w:t>on the contract of sale</w:t>
      </w:r>
      <w:r w:rsidR="00ED7067" w:rsidRPr="004D08BC">
        <w:rPr>
          <w:rFonts w:ascii="TT Neoris" w:eastAsia="Arial" w:hAnsi="TT Neoris" w:cs="Arial"/>
          <w:color w:val="231F20"/>
        </w:rPr>
        <w:t xml:space="preserve"> when it is issued by Landcom</w:t>
      </w:r>
      <w:r w:rsidRPr="004D08BC">
        <w:rPr>
          <w:rFonts w:ascii="TT Neoris" w:eastAsia="Arial" w:hAnsi="TT Neoris" w:cs="Arial"/>
          <w:color w:val="231F20"/>
        </w:rPr>
        <w:t xml:space="preserve">. </w:t>
      </w:r>
    </w:p>
    <w:p w14:paraId="2D4DF5AE" w14:textId="77777777" w:rsidR="004442A5" w:rsidRPr="002510F2" w:rsidRDefault="004442A5" w:rsidP="002510F2">
      <w:pPr>
        <w:spacing w:after="80"/>
        <w:rPr>
          <w:rFonts w:ascii="TT Neoris" w:hAnsi="TT Neoris"/>
        </w:rPr>
      </w:pPr>
    </w:p>
    <w:p w14:paraId="4F93274E" w14:textId="77777777" w:rsidR="004442A5" w:rsidRPr="00480400" w:rsidRDefault="004442A5" w:rsidP="002510F2">
      <w:pPr>
        <w:pStyle w:val="ListParagraph"/>
        <w:numPr>
          <w:ilvl w:val="0"/>
          <w:numId w:val="26"/>
        </w:numPr>
        <w:spacing w:before="160" w:after="60"/>
        <w:ind w:left="426" w:hanging="426"/>
        <w:rPr>
          <w:rFonts w:ascii="TT Neoris" w:hAnsi="TT Neoris"/>
        </w:rPr>
      </w:pPr>
      <w:r>
        <w:rPr>
          <w:rFonts w:ascii="TT Neoris" w:eastAsia="Arial" w:hAnsi="TT Neoris" w:cs="Arial"/>
          <w:b/>
          <w:bCs/>
          <w:color w:val="231F20"/>
        </w:rPr>
        <w:t xml:space="preserve">Consider your finance options </w:t>
      </w:r>
    </w:p>
    <w:p w14:paraId="5B57C32F" w14:textId="0CFD8906" w:rsidR="004442A5" w:rsidRPr="002510F2" w:rsidRDefault="004442A5" w:rsidP="002510F2">
      <w:pPr>
        <w:pStyle w:val="ListParagraph"/>
        <w:numPr>
          <w:ilvl w:val="0"/>
          <w:numId w:val="36"/>
        </w:numPr>
        <w:spacing w:after="240"/>
        <w:ind w:left="851" w:hanging="425"/>
        <w:rPr>
          <w:rFonts w:ascii="TT Neoris" w:eastAsia="Arial" w:hAnsi="TT Neoris" w:cs="Arial"/>
          <w:color w:val="231F20"/>
        </w:rPr>
      </w:pPr>
      <w:r w:rsidRPr="002510F2">
        <w:rPr>
          <w:rFonts w:ascii="TT Neoris" w:eastAsia="Arial" w:hAnsi="TT Neoris" w:cs="Arial"/>
          <w:color w:val="231F20"/>
        </w:rPr>
        <w:lastRenderedPageBreak/>
        <w:t>Speak with your lender or broker before the</w:t>
      </w:r>
      <w:r w:rsidR="00A13D56">
        <w:rPr>
          <w:rFonts w:ascii="TT Neoris" w:eastAsia="Arial" w:hAnsi="TT Neoris" w:cs="Arial"/>
          <w:color w:val="231F20"/>
        </w:rPr>
        <w:t xml:space="preserve"> </w:t>
      </w:r>
      <w:r w:rsidR="00B11EC4">
        <w:rPr>
          <w:rFonts w:ascii="TT Neoris" w:eastAsia="Arial" w:hAnsi="TT Neoris" w:cs="Arial"/>
          <w:color w:val="231F20"/>
        </w:rPr>
        <w:t xml:space="preserve">sales </w:t>
      </w:r>
      <w:r w:rsidRPr="002510F2">
        <w:rPr>
          <w:rFonts w:ascii="TT Neoris" w:eastAsia="Arial" w:hAnsi="TT Neoris" w:cs="Arial"/>
          <w:color w:val="231F20"/>
        </w:rPr>
        <w:t xml:space="preserve">release so you understand your borrowing capacity and are prepared to proceed if successful. </w:t>
      </w:r>
    </w:p>
    <w:p w14:paraId="2C9449A4" w14:textId="42CED7C9" w:rsidR="00027109" w:rsidRPr="007C6BA4" w:rsidRDefault="00735B43" w:rsidP="00C93B3D">
      <w:pPr>
        <w:pStyle w:val="ListParagraph"/>
        <w:numPr>
          <w:ilvl w:val="0"/>
          <w:numId w:val="26"/>
        </w:numPr>
        <w:spacing w:before="160" w:after="60"/>
        <w:ind w:left="426" w:hanging="436"/>
        <w:rPr>
          <w:rFonts w:ascii="TT Neoris" w:hAnsi="TT Neoris"/>
          <w:color w:val="006B69"/>
        </w:rPr>
      </w:pPr>
      <w:r w:rsidRPr="007C6BA4">
        <w:rPr>
          <w:rFonts w:ascii="TT Neoris" w:eastAsia="Arial" w:hAnsi="TT Neoris" w:cs="Arial"/>
          <w:b/>
          <w:bCs/>
          <w:color w:val="006B69"/>
        </w:rPr>
        <w:t xml:space="preserve">Exchange of the contract of sale is due </w:t>
      </w:r>
      <w:r w:rsidR="004453FE" w:rsidRPr="007C6BA4">
        <w:rPr>
          <w:rFonts w:ascii="TT Neoris" w:eastAsia="Arial" w:hAnsi="TT Neoris" w:cs="Arial"/>
          <w:b/>
          <w:bCs/>
          <w:color w:val="006B69"/>
        </w:rPr>
        <w:t>14</w:t>
      </w:r>
      <w:r w:rsidR="00A37AE7" w:rsidRPr="007C6BA4">
        <w:rPr>
          <w:rFonts w:ascii="TT Neoris" w:eastAsia="Arial" w:hAnsi="TT Neoris" w:cs="Arial"/>
          <w:b/>
          <w:bCs/>
          <w:color w:val="006B69"/>
        </w:rPr>
        <w:t xml:space="preserve"> </w:t>
      </w:r>
      <w:r w:rsidRPr="007C6BA4">
        <w:rPr>
          <w:rFonts w:ascii="TT Neoris" w:eastAsia="Arial" w:hAnsi="TT Neoris" w:cs="Arial"/>
          <w:b/>
          <w:bCs/>
          <w:color w:val="006B69"/>
        </w:rPr>
        <w:t>days after it is issued</w:t>
      </w:r>
      <w:r w:rsidR="00ED7067" w:rsidRPr="007C6BA4">
        <w:rPr>
          <w:rFonts w:ascii="TT Neoris" w:eastAsia="Arial" w:hAnsi="TT Neoris" w:cs="Arial"/>
          <w:b/>
          <w:bCs/>
          <w:color w:val="006B69"/>
        </w:rPr>
        <w:t xml:space="preserve"> by Landcom</w:t>
      </w:r>
    </w:p>
    <w:p w14:paraId="21FF283B" w14:textId="4EB5CC93" w:rsidR="00801DFC" w:rsidRPr="004D08BC" w:rsidRDefault="00735B43" w:rsidP="00D8715C">
      <w:pPr>
        <w:pStyle w:val="ListParagraph"/>
        <w:numPr>
          <w:ilvl w:val="0"/>
          <w:numId w:val="33"/>
        </w:numPr>
        <w:spacing w:after="240"/>
        <w:rPr>
          <w:rFonts w:ascii="TT Neoris" w:eastAsia="Arial" w:hAnsi="TT Neoris" w:cs="Arial"/>
          <w:color w:val="231F20"/>
        </w:rPr>
      </w:pPr>
      <w:r w:rsidRPr="004D08BC">
        <w:rPr>
          <w:rFonts w:ascii="TT Neoris" w:eastAsia="Arial" w:hAnsi="TT Neoris" w:cs="Arial"/>
          <w:color w:val="231F20"/>
        </w:rPr>
        <w:t xml:space="preserve">If you reserve a </w:t>
      </w:r>
      <w:r w:rsidR="00E565F8" w:rsidRPr="004D08BC">
        <w:rPr>
          <w:rFonts w:ascii="TT Neoris" w:eastAsia="Arial" w:hAnsi="TT Neoris" w:cs="Arial"/>
          <w:color w:val="231F20"/>
        </w:rPr>
        <w:t>terrace home</w:t>
      </w:r>
      <w:r w:rsidRPr="004D08BC">
        <w:rPr>
          <w:rFonts w:ascii="TT Neoris" w:eastAsia="Arial" w:hAnsi="TT Neoris" w:cs="Arial"/>
          <w:color w:val="231F20"/>
        </w:rPr>
        <w:t xml:space="preserve"> at the </w:t>
      </w:r>
      <w:r w:rsidR="00E565F8" w:rsidRPr="004D08BC">
        <w:rPr>
          <w:rFonts w:ascii="TT Neoris" w:eastAsia="Arial" w:hAnsi="TT Neoris" w:cs="Arial"/>
          <w:color w:val="231F20"/>
        </w:rPr>
        <w:t>r</w:t>
      </w:r>
      <w:r w:rsidRPr="004D08BC">
        <w:rPr>
          <w:rFonts w:ascii="TT Neoris" w:eastAsia="Arial" w:hAnsi="TT Neoris" w:cs="Arial"/>
          <w:color w:val="231F20"/>
        </w:rPr>
        <w:t xml:space="preserve">elease, you will have </w:t>
      </w:r>
      <w:r w:rsidR="004453FE" w:rsidRPr="004D08BC">
        <w:rPr>
          <w:rFonts w:ascii="TT Neoris" w:eastAsia="Arial" w:hAnsi="TT Neoris" w:cs="Arial"/>
          <w:color w:val="231F20"/>
        </w:rPr>
        <w:t>14</w:t>
      </w:r>
      <w:r w:rsidRPr="004D08BC">
        <w:rPr>
          <w:rFonts w:ascii="TT Neoris" w:eastAsia="Arial" w:hAnsi="TT Neoris" w:cs="Arial"/>
          <w:color w:val="231F20"/>
        </w:rPr>
        <w:t xml:space="preserve"> days to exchange your contract of sale and pay your 5% deposit from the date the contract is issued</w:t>
      </w:r>
      <w:r w:rsidR="00ED7067" w:rsidRPr="004D08BC">
        <w:rPr>
          <w:rFonts w:ascii="TT Neoris" w:eastAsia="Arial" w:hAnsi="TT Neoris" w:cs="Arial"/>
          <w:color w:val="231F20"/>
        </w:rPr>
        <w:t xml:space="preserve"> by Landcom to your conveyancer or solicitor.</w:t>
      </w:r>
    </w:p>
    <w:p w14:paraId="306B4037" w14:textId="6953CFC6" w:rsidR="005A43E8" w:rsidRPr="004D08BC" w:rsidRDefault="005A43E8" w:rsidP="00D8715C">
      <w:pPr>
        <w:pStyle w:val="ListParagraph"/>
        <w:numPr>
          <w:ilvl w:val="0"/>
          <w:numId w:val="33"/>
        </w:numPr>
        <w:spacing w:after="240"/>
        <w:ind w:left="709" w:hanging="283"/>
        <w:rPr>
          <w:rFonts w:ascii="TT Neoris" w:eastAsia="Arial" w:hAnsi="TT Neoris" w:cs="Arial"/>
          <w:color w:val="231F20"/>
        </w:rPr>
      </w:pPr>
    </w:p>
    <w:tbl>
      <w:tblPr>
        <w:tblStyle w:val="TableGrid"/>
        <w:tblW w:w="0" w:type="auto"/>
        <w:tblLook w:val="04A0" w:firstRow="1" w:lastRow="0" w:firstColumn="1" w:lastColumn="0" w:noHBand="0" w:noVBand="1"/>
      </w:tblPr>
      <w:tblGrid>
        <w:gridCol w:w="9918"/>
      </w:tblGrid>
      <w:tr w:rsidR="003E5288" w14:paraId="04522FA0" w14:textId="77777777" w:rsidTr="007C6BA4">
        <w:trPr>
          <w:trHeight w:val="529"/>
        </w:trPr>
        <w:tc>
          <w:tcPr>
            <w:tcW w:w="9918" w:type="dxa"/>
            <w:shd w:val="clear" w:color="auto" w:fill="006B69"/>
          </w:tcPr>
          <w:p w14:paraId="29FDAFE8" w14:textId="15D5A307" w:rsidR="003E5288" w:rsidRPr="003E5288" w:rsidRDefault="008175ED" w:rsidP="008175ED">
            <w:pPr>
              <w:spacing w:before="160"/>
              <w:rPr>
                <w:rFonts w:ascii="TT Neoris" w:hAnsi="TT Neoris"/>
                <w:b/>
                <w:bCs/>
              </w:rPr>
            </w:pPr>
            <w:r>
              <w:rPr>
                <w:rFonts w:ascii="TT Neoris" w:hAnsi="TT Neoris"/>
                <w:b/>
                <w:bCs/>
                <w:color w:val="FFFFFF" w:themeColor="background1"/>
                <w:sz w:val="22"/>
                <w:szCs w:val="22"/>
              </w:rPr>
              <w:t xml:space="preserve">Other </w:t>
            </w:r>
            <w:r w:rsidR="003E5288" w:rsidRPr="003E5288">
              <w:rPr>
                <w:rFonts w:ascii="TT Neoris" w:hAnsi="TT Neoris"/>
                <w:b/>
                <w:bCs/>
                <w:color w:val="FFFFFF" w:themeColor="background1"/>
                <w:sz w:val="22"/>
                <w:szCs w:val="22"/>
              </w:rPr>
              <w:t xml:space="preserve">Terms &amp; Conditions </w:t>
            </w:r>
          </w:p>
        </w:tc>
      </w:tr>
    </w:tbl>
    <w:p w14:paraId="75C29666" w14:textId="4F56D637" w:rsidR="00F145AB" w:rsidRPr="00721CF7" w:rsidRDefault="008175ED" w:rsidP="00721CF7">
      <w:pPr>
        <w:pStyle w:val="ListParagraph"/>
        <w:numPr>
          <w:ilvl w:val="0"/>
          <w:numId w:val="33"/>
        </w:numPr>
        <w:spacing w:before="160" w:after="60"/>
        <w:ind w:left="426"/>
        <w:rPr>
          <w:rFonts w:ascii="TT Neoris" w:hAnsi="TT Neoris"/>
        </w:rPr>
      </w:pPr>
      <w:r w:rsidRPr="00721CF7">
        <w:rPr>
          <w:rFonts w:ascii="TT Neoris" w:hAnsi="TT Neoris"/>
        </w:rPr>
        <w:t>Only o</w:t>
      </w:r>
      <w:r w:rsidR="003E5288" w:rsidRPr="00721CF7">
        <w:rPr>
          <w:rFonts w:ascii="TT Neoris" w:hAnsi="TT Neoris"/>
        </w:rPr>
        <w:t>ne sales appointment registration per person</w:t>
      </w:r>
      <w:r w:rsidR="00D743F1">
        <w:rPr>
          <w:rFonts w:ascii="TT Neoris" w:hAnsi="TT Neoris"/>
        </w:rPr>
        <w:t xml:space="preserve">, </w:t>
      </w:r>
      <w:r w:rsidR="003E5288" w:rsidRPr="00721CF7">
        <w:rPr>
          <w:rFonts w:ascii="TT Neoris" w:hAnsi="TT Neoris"/>
        </w:rPr>
        <w:t>household</w:t>
      </w:r>
      <w:r w:rsidR="0092542B">
        <w:rPr>
          <w:rFonts w:ascii="TT Neoris" w:hAnsi="TT Neoris"/>
        </w:rPr>
        <w:t xml:space="preserve"> or entity</w:t>
      </w:r>
      <w:r w:rsidRPr="00721CF7">
        <w:rPr>
          <w:rFonts w:ascii="TT Neoris" w:hAnsi="TT Neoris"/>
        </w:rPr>
        <w:t xml:space="preserve"> is permitted</w:t>
      </w:r>
      <w:r w:rsidR="003E5288" w:rsidRPr="00721CF7">
        <w:rPr>
          <w:rFonts w:ascii="TT Neoris" w:hAnsi="TT Neoris"/>
        </w:rPr>
        <w:t xml:space="preserve">. Duplicate registrations </w:t>
      </w:r>
      <w:r w:rsidRPr="00721CF7">
        <w:rPr>
          <w:rFonts w:ascii="TT Neoris" w:hAnsi="TT Neoris"/>
        </w:rPr>
        <w:t xml:space="preserve">will be removed. </w:t>
      </w:r>
      <w:r w:rsidR="00F145AB" w:rsidRPr="00721CF7">
        <w:rPr>
          <w:rFonts w:ascii="TT Neoris" w:hAnsi="TT Neoris"/>
        </w:rPr>
        <w:t>Landcom may refuse, cancel or consolidate registrations where it reasonably believes registrations have been submitted to circumvent the one registration per person or household requirement.</w:t>
      </w:r>
    </w:p>
    <w:p w14:paraId="7F2CF988" w14:textId="611FDFBA" w:rsidR="003E5288" w:rsidRPr="00721CF7" w:rsidRDefault="003E5288" w:rsidP="00721CF7">
      <w:pPr>
        <w:pStyle w:val="ListParagraph"/>
        <w:numPr>
          <w:ilvl w:val="0"/>
          <w:numId w:val="33"/>
        </w:numPr>
        <w:spacing w:before="60" w:after="60"/>
        <w:ind w:left="426"/>
        <w:rPr>
          <w:rFonts w:ascii="TT Neoris" w:hAnsi="TT Neoris"/>
        </w:rPr>
      </w:pPr>
      <w:r w:rsidRPr="00721CF7">
        <w:rPr>
          <w:rFonts w:ascii="TT Neoris" w:hAnsi="TT Neoris"/>
        </w:rPr>
        <w:t xml:space="preserve">Entrants must be at least 18 years of age and must be the person who will enter into the contract of sale </w:t>
      </w:r>
    </w:p>
    <w:p w14:paraId="1D9EF017" w14:textId="16CDCCE0" w:rsidR="003E5288" w:rsidRPr="00721CF7" w:rsidRDefault="003E5288" w:rsidP="00721CF7">
      <w:pPr>
        <w:pStyle w:val="ListParagraph"/>
        <w:numPr>
          <w:ilvl w:val="0"/>
          <w:numId w:val="33"/>
        </w:numPr>
        <w:spacing w:before="60" w:after="60"/>
        <w:ind w:left="426"/>
        <w:rPr>
          <w:rFonts w:ascii="TT Neoris" w:hAnsi="TT Neoris"/>
          <w:sz w:val="24"/>
          <w:szCs w:val="24"/>
        </w:rPr>
      </w:pPr>
      <w:r w:rsidRPr="00721CF7">
        <w:rPr>
          <w:rFonts w:ascii="TT Neoris" w:eastAsia="Arial" w:hAnsi="TT Neoris" w:cs="Arial"/>
          <w:color w:val="231F20"/>
        </w:rPr>
        <w:t>Landcom takes no responsibility for email or internet delivery issues or delays.</w:t>
      </w:r>
    </w:p>
    <w:p w14:paraId="4327EA3A" w14:textId="54ADEA2C" w:rsidR="009F6086" w:rsidRPr="00721CF7" w:rsidRDefault="009F6086" w:rsidP="00721CF7">
      <w:pPr>
        <w:pStyle w:val="ListParagraph"/>
        <w:numPr>
          <w:ilvl w:val="0"/>
          <w:numId w:val="33"/>
        </w:numPr>
        <w:spacing w:before="60" w:after="60"/>
        <w:ind w:left="426"/>
        <w:rPr>
          <w:rFonts w:ascii="TT Neoris" w:hAnsi="TT Neoris"/>
        </w:rPr>
      </w:pPr>
      <w:r w:rsidRPr="00721CF7">
        <w:rPr>
          <w:rFonts w:ascii="TT Neoris" w:hAnsi="TT Neoris"/>
        </w:rPr>
        <w:t>A reservation made at the</w:t>
      </w:r>
      <w:r w:rsidR="00752457" w:rsidRPr="00721CF7">
        <w:rPr>
          <w:rFonts w:ascii="TT Neoris" w:hAnsi="TT Neoris"/>
        </w:rPr>
        <w:t xml:space="preserve"> </w:t>
      </w:r>
      <w:r w:rsidR="004F0256" w:rsidRPr="00721CF7">
        <w:rPr>
          <w:rFonts w:ascii="TT Neoris" w:hAnsi="TT Neoris"/>
        </w:rPr>
        <w:t>release</w:t>
      </w:r>
      <w:r w:rsidR="004453FE" w:rsidRPr="00721CF7">
        <w:rPr>
          <w:rFonts w:ascii="TT Neoris" w:hAnsi="TT Neoris"/>
        </w:rPr>
        <w:t xml:space="preserve"> </w:t>
      </w:r>
      <w:r w:rsidR="008B5467" w:rsidRPr="00721CF7">
        <w:rPr>
          <w:rFonts w:ascii="TT Neoris" w:hAnsi="TT Neoris"/>
        </w:rPr>
        <w:t>does</w:t>
      </w:r>
      <w:r w:rsidRPr="00721CF7">
        <w:rPr>
          <w:rFonts w:ascii="TT Neoris" w:hAnsi="TT Neoris"/>
        </w:rPr>
        <w:t xml:space="preserve"> not create a binding contract for sale of land. A binding agreement arises only upon exchange of contracts.</w:t>
      </w:r>
    </w:p>
    <w:p w14:paraId="6D518258" w14:textId="72C31058" w:rsidR="009F6086" w:rsidRPr="00721CF7" w:rsidRDefault="009F6086" w:rsidP="00721CF7">
      <w:pPr>
        <w:pStyle w:val="ListParagraph"/>
        <w:numPr>
          <w:ilvl w:val="0"/>
          <w:numId w:val="33"/>
        </w:numPr>
        <w:spacing w:before="60" w:after="60"/>
        <w:ind w:left="426"/>
        <w:rPr>
          <w:rFonts w:ascii="TT Neoris" w:hAnsi="TT Neoris"/>
        </w:rPr>
      </w:pPr>
      <w:r w:rsidRPr="00721CF7">
        <w:rPr>
          <w:rFonts w:ascii="TT Neoris" w:hAnsi="TT Neoris"/>
        </w:rPr>
        <w:t>The reservation fee</w:t>
      </w:r>
      <w:r w:rsidR="00752457" w:rsidRPr="00721CF7">
        <w:rPr>
          <w:rFonts w:ascii="TT Neoris" w:hAnsi="TT Neoris"/>
        </w:rPr>
        <w:t xml:space="preserve"> paid at the </w:t>
      </w:r>
      <w:r w:rsidR="004F0256" w:rsidRPr="00721CF7">
        <w:rPr>
          <w:rFonts w:ascii="TT Neoris" w:hAnsi="TT Neoris"/>
        </w:rPr>
        <w:t>r</w:t>
      </w:r>
      <w:r w:rsidR="00752457" w:rsidRPr="00721CF7">
        <w:rPr>
          <w:rFonts w:ascii="TT Neoris" w:hAnsi="TT Neoris"/>
        </w:rPr>
        <w:t>elease</w:t>
      </w:r>
      <w:r w:rsidRPr="00721CF7">
        <w:rPr>
          <w:rFonts w:ascii="TT Neoris" w:hAnsi="TT Neoris"/>
        </w:rPr>
        <w:t xml:space="preserve"> is non-refundable. Further details are set out in the reservation terms provided at the time of reservation.</w:t>
      </w:r>
    </w:p>
    <w:p w14:paraId="773FC505" w14:textId="4B7C4231" w:rsidR="008175ED" w:rsidRDefault="008175ED" w:rsidP="00721CF7">
      <w:pPr>
        <w:pStyle w:val="Default"/>
        <w:numPr>
          <w:ilvl w:val="0"/>
          <w:numId w:val="33"/>
        </w:numPr>
        <w:spacing w:before="60" w:after="60"/>
        <w:ind w:left="426"/>
        <w:rPr>
          <w:rStyle w:val="A5"/>
          <w:sz w:val="20"/>
          <w:szCs w:val="20"/>
        </w:rPr>
      </w:pPr>
      <w:r w:rsidRPr="008175ED">
        <w:rPr>
          <w:rStyle w:val="A5"/>
          <w:sz w:val="20"/>
          <w:szCs w:val="20"/>
        </w:rPr>
        <w:t xml:space="preserve">If a </w:t>
      </w:r>
      <w:r w:rsidR="00945FE5">
        <w:rPr>
          <w:rStyle w:val="A5"/>
          <w:sz w:val="20"/>
          <w:szCs w:val="20"/>
        </w:rPr>
        <w:t>terrace home</w:t>
      </w:r>
      <w:r w:rsidRPr="008175ED">
        <w:rPr>
          <w:rStyle w:val="A5"/>
          <w:sz w:val="20"/>
          <w:szCs w:val="20"/>
        </w:rPr>
        <w:t xml:space="preserve"> is not reserved or a reservation is cancelled, Landcom may determine how that </w:t>
      </w:r>
      <w:r w:rsidR="00945FE5">
        <w:rPr>
          <w:rStyle w:val="A5"/>
          <w:sz w:val="20"/>
          <w:szCs w:val="20"/>
        </w:rPr>
        <w:t>home</w:t>
      </w:r>
      <w:r w:rsidRPr="008175ED">
        <w:rPr>
          <w:rStyle w:val="A5"/>
          <w:sz w:val="20"/>
          <w:szCs w:val="20"/>
        </w:rPr>
        <w:t xml:space="preserve"> will be dealt with in its absolute discretion</w:t>
      </w:r>
      <w:r>
        <w:rPr>
          <w:rStyle w:val="A5"/>
          <w:sz w:val="20"/>
          <w:szCs w:val="20"/>
        </w:rPr>
        <w:t xml:space="preserve">, which may include offering the </w:t>
      </w:r>
      <w:r w:rsidR="00945FE5">
        <w:rPr>
          <w:rStyle w:val="A5"/>
          <w:sz w:val="20"/>
          <w:szCs w:val="20"/>
        </w:rPr>
        <w:t>home</w:t>
      </w:r>
      <w:r w:rsidRPr="008175ED">
        <w:rPr>
          <w:rStyle w:val="A5"/>
          <w:sz w:val="20"/>
          <w:szCs w:val="20"/>
        </w:rPr>
        <w:t xml:space="preserve"> to the next eligible purchaser in </w:t>
      </w:r>
      <w:r>
        <w:rPr>
          <w:rStyle w:val="A5"/>
          <w:sz w:val="20"/>
          <w:szCs w:val="20"/>
        </w:rPr>
        <w:t xml:space="preserve">appointment </w:t>
      </w:r>
      <w:r w:rsidRPr="008175ED">
        <w:rPr>
          <w:rStyle w:val="A5"/>
          <w:sz w:val="20"/>
          <w:szCs w:val="20"/>
        </w:rPr>
        <w:t xml:space="preserve">order; </w:t>
      </w:r>
      <w:r>
        <w:rPr>
          <w:rStyle w:val="A5"/>
          <w:sz w:val="20"/>
          <w:szCs w:val="20"/>
        </w:rPr>
        <w:t xml:space="preserve">re-release </w:t>
      </w:r>
      <w:r w:rsidR="00ED7067">
        <w:rPr>
          <w:rStyle w:val="A5"/>
          <w:sz w:val="20"/>
          <w:szCs w:val="20"/>
        </w:rPr>
        <w:t xml:space="preserve">of </w:t>
      </w:r>
      <w:r w:rsidRPr="008175ED">
        <w:rPr>
          <w:rStyle w:val="A5"/>
          <w:sz w:val="20"/>
          <w:szCs w:val="20"/>
        </w:rPr>
        <w:t xml:space="preserve">the </w:t>
      </w:r>
      <w:r w:rsidR="00945FE5">
        <w:rPr>
          <w:rStyle w:val="A5"/>
          <w:sz w:val="20"/>
          <w:szCs w:val="20"/>
        </w:rPr>
        <w:t>home</w:t>
      </w:r>
      <w:r w:rsidRPr="008175ED">
        <w:rPr>
          <w:rStyle w:val="A5"/>
          <w:sz w:val="20"/>
          <w:szCs w:val="20"/>
        </w:rPr>
        <w:t xml:space="preserve"> as part of the same release; </w:t>
      </w:r>
      <w:r>
        <w:rPr>
          <w:rStyle w:val="A5"/>
          <w:sz w:val="20"/>
          <w:szCs w:val="20"/>
        </w:rPr>
        <w:t>r</w:t>
      </w:r>
      <w:r w:rsidRPr="008175ED">
        <w:rPr>
          <w:rStyle w:val="A5"/>
          <w:sz w:val="20"/>
          <w:szCs w:val="20"/>
        </w:rPr>
        <w:t xml:space="preserve">e-release </w:t>
      </w:r>
      <w:r w:rsidR="00ED7067">
        <w:rPr>
          <w:rStyle w:val="A5"/>
          <w:sz w:val="20"/>
          <w:szCs w:val="20"/>
        </w:rPr>
        <w:t xml:space="preserve">of </w:t>
      </w:r>
      <w:r w:rsidRPr="008175ED">
        <w:rPr>
          <w:rStyle w:val="A5"/>
          <w:sz w:val="20"/>
          <w:szCs w:val="20"/>
        </w:rPr>
        <w:t xml:space="preserve">the </w:t>
      </w:r>
      <w:r w:rsidR="00945FE5">
        <w:rPr>
          <w:rStyle w:val="A5"/>
          <w:sz w:val="20"/>
          <w:szCs w:val="20"/>
        </w:rPr>
        <w:t>home</w:t>
      </w:r>
      <w:r w:rsidRPr="008175ED">
        <w:rPr>
          <w:rStyle w:val="A5"/>
          <w:sz w:val="20"/>
          <w:szCs w:val="20"/>
        </w:rPr>
        <w:t xml:space="preserve"> as part of a future release; or</w:t>
      </w:r>
      <w:r>
        <w:rPr>
          <w:rStyle w:val="A5"/>
          <w:sz w:val="20"/>
          <w:szCs w:val="20"/>
        </w:rPr>
        <w:t xml:space="preserve"> o</w:t>
      </w:r>
      <w:r w:rsidRPr="008175ED">
        <w:rPr>
          <w:rStyle w:val="A5"/>
          <w:sz w:val="20"/>
          <w:szCs w:val="20"/>
        </w:rPr>
        <w:t xml:space="preserve">therwise deal with the </w:t>
      </w:r>
      <w:r w:rsidR="00945FE5">
        <w:rPr>
          <w:rStyle w:val="A5"/>
          <w:sz w:val="20"/>
          <w:szCs w:val="20"/>
        </w:rPr>
        <w:t>home</w:t>
      </w:r>
      <w:r w:rsidRPr="008175ED">
        <w:rPr>
          <w:rStyle w:val="A5"/>
          <w:sz w:val="20"/>
          <w:szCs w:val="20"/>
        </w:rPr>
        <w:t xml:space="preserve"> </w:t>
      </w:r>
      <w:r>
        <w:rPr>
          <w:rStyle w:val="A5"/>
          <w:sz w:val="20"/>
          <w:szCs w:val="20"/>
        </w:rPr>
        <w:t xml:space="preserve">as Landcom sees fit. </w:t>
      </w:r>
    </w:p>
    <w:p w14:paraId="050AFB4E" w14:textId="59F39BE1" w:rsidR="008175ED" w:rsidRDefault="008175ED" w:rsidP="00721CF7">
      <w:pPr>
        <w:pStyle w:val="Default"/>
        <w:numPr>
          <w:ilvl w:val="0"/>
          <w:numId w:val="33"/>
        </w:numPr>
        <w:ind w:left="426"/>
        <w:rPr>
          <w:rStyle w:val="A5"/>
          <w:sz w:val="20"/>
          <w:szCs w:val="20"/>
        </w:rPr>
      </w:pPr>
      <w:r w:rsidRPr="008175ED">
        <w:rPr>
          <w:rStyle w:val="A5"/>
          <w:sz w:val="20"/>
          <w:szCs w:val="20"/>
        </w:rPr>
        <w:t xml:space="preserve">Landcom </w:t>
      </w:r>
      <w:r w:rsidR="00F145AB">
        <w:rPr>
          <w:rStyle w:val="A5"/>
          <w:sz w:val="20"/>
          <w:szCs w:val="20"/>
        </w:rPr>
        <w:t xml:space="preserve">reserves the </w:t>
      </w:r>
      <w:r w:rsidR="00E91874">
        <w:rPr>
          <w:rStyle w:val="A5"/>
          <w:sz w:val="20"/>
          <w:szCs w:val="20"/>
        </w:rPr>
        <w:t xml:space="preserve">right </w:t>
      </w:r>
      <w:r w:rsidR="00E91874" w:rsidRPr="008175ED">
        <w:rPr>
          <w:rStyle w:val="A5"/>
          <w:sz w:val="20"/>
          <w:szCs w:val="20"/>
        </w:rPr>
        <w:t>to</w:t>
      </w:r>
      <w:r w:rsidRPr="008175ED">
        <w:rPr>
          <w:rStyle w:val="A5"/>
          <w:sz w:val="20"/>
          <w:szCs w:val="20"/>
        </w:rPr>
        <w:t xml:space="preserve"> vary or change </w:t>
      </w:r>
      <w:r>
        <w:rPr>
          <w:rStyle w:val="A5"/>
          <w:sz w:val="20"/>
          <w:szCs w:val="20"/>
        </w:rPr>
        <w:t>its sales</w:t>
      </w:r>
      <w:r w:rsidRPr="008175ED">
        <w:rPr>
          <w:rStyle w:val="A5"/>
          <w:sz w:val="20"/>
          <w:szCs w:val="20"/>
        </w:rPr>
        <w:t xml:space="preserve"> process at its absolute discretion if it determines it appropriate to do so. </w:t>
      </w:r>
      <w:r w:rsidR="00F145AB">
        <w:rPr>
          <w:rStyle w:val="A5"/>
          <w:sz w:val="20"/>
          <w:szCs w:val="20"/>
        </w:rPr>
        <w:t>Any material changes will be communicated to registered participants where practicable.</w:t>
      </w:r>
    </w:p>
    <w:p w14:paraId="2E274C61" w14:textId="517710AE" w:rsidR="00F145AB" w:rsidRPr="00F145AB" w:rsidRDefault="00F145AB" w:rsidP="00721CF7">
      <w:pPr>
        <w:pStyle w:val="Default"/>
        <w:numPr>
          <w:ilvl w:val="0"/>
          <w:numId w:val="33"/>
        </w:numPr>
        <w:spacing w:before="60" w:after="60"/>
        <w:ind w:left="426"/>
        <w:rPr>
          <w:rStyle w:val="A5"/>
          <w:sz w:val="20"/>
          <w:szCs w:val="20"/>
        </w:rPr>
      </w:pPr>
      <w:r w:rsidRPr="00F145AB">
        <w:rPr>
          <w:rStyle w:val="A5"/>
          <w:sz w:val="20"/>
          <w:szCs w:val="20"/>
        </w:rPr>
        <w:t>Landcom reserves the right to cancel a reservation or not proceed with the sal</w:t>
      </w:r>
      <w:r>
        <w:rPr>
          <w:rStyle w:val="A5"/>
          <w:sz w:val="20"/>
          <w:szCs w:val="20"/>
        </w:rPr>
        <w:t>e</w:t>
      </w:r>
      <w:r w:rsidRPr="00F145AB">
        <w:rPr>
          <w:rStyle w:val="A5"/>
          <w:sz w:val="20"/>
          <w:szCs w:val="20"/>
        </w:rPr>
        <w:t xml:space="preserve"> if any required identity, legal, compliance or other pre-sale checks are not completed or satisfied.</w:t>
      </w:r>
    </w:p>
    <w:p w14:paraId="704ABDDB" w14:textId="77777777" w:rsidR="00BB4EF9" w:rsidRPr="00BB4EF9" w:rsidRDefault="00BB4EF9" w:rsidP="00E91874">
      <w:pPr>
        <w:spacing w:before="120" w:after="60"/>
        <w:ind w:left="142"/>
        <w:rPr>
          <w:rFonts w:ascii="TT Neoris" w:hAnsi="TT Neoris"/>
          <w:sz w:val="28"/>
          <w:szCs w:val="28"/>
        </w:rPr>
      </w:pPr>
      <w:r w:rsidRPr="007C6BA4">
        <w:rPr>
          <w:rFonts w:ascii="TT Neoris" w:eastAsia="Arial" w:hAnsi="TT Neoris" w:cs="Arial"/>
          <w:b/>
          <w:bCs/>
          <w:color w:val="006B69"/>
          <w:sz w:val="22"/>
          <w:szCs w:val="22"/>
        </w:rPr>
        <w:t>Privacy at Landcom</w:t>
      </w:r>
    </w:p>
    <w:p w14:paraId="1EE7AC63" w14:textId="11F6184E" w:rsidR="00BB4EF9" w:rsidRPr="00721CF7" w:rsidRDefault="00BB4EF9" w:rsidP="00721CF7">
      <w:pPr>
        <w:pStyle w:val="ListParagraph"/>
        <w:numPr>
          <w:ilvl w:val="0"/>
          <w:numId w:val="34"/>
        </w:numPr>
        <w:spacing w:after="40"/>
        <w:ind w:left="426"/>
        <w:rPr>
          <w:rFonts w:ascii="TT Neoris" w:hAnsi="TT Neoris"/>
          <w:sz w:val="24"/>
          <w:szCs w:val="24"/>
        </w:rPr>
      </w:pPr>
      <w:r w:rsidRPr="00721CF7">
        <w:rPr>
          <w:rFonts w:ascii="TT Neoris" w:eastAsia="Arial" w:hAnsi="TT Neoris" w:cs="Arial"/>
          <w:color w:val="231F20"/>
        </w:rPr>
        <w:t>For information about how Landcom handles your personal information, see our Privacy Management Plan at landcom.com.au/privacy</w:t>
      </w:r>
    </w:p>
    <w:p w14:paraId="38CD0524" w14:textId="055C4754" w:rsidR="00BB4EF9" w:rsidRPr="00721CF7" w:rsidRDefault="00BB4EF9" w:rsidP="00721CF7">
      <w:pPr>
        <w:pStyle w:val="ListParagraph"/>
        <w:numPr>
          <w:ilvl w:val="0"/>
          <w:numId w:val="34"/>
        </w:numPr>
        <w:spacing w:after="40"/>
        <w:ind w:left="426"/>
        <w:rPr>
          <w:rFonts w:ascii="TT Neoris" w:hAnsi="TT Neoris"/>
          <w:sz w:val="24"/>
          <w:szCs w:val="24"/>
        </w:rPr>
      </w:pPr>
      <w:r w:rsidRPr="00721CF7">
        <w:rPr>
          <w:rFonts w:ascii="TT Neoris" w:eastAsia="Arial" w:hAnsi="TT Neoris" w:cs="Arial"/>
          <w:color w:val="231F20"/>
        </w:rPr>
        <w:t xml:space="preserve">For privacy enquiries or complaints, contact </w:t>
      </w:r>
      <w:proofErr w:type="spellStart"/>
      <w:r w:rsidRPr="00721CF7">
        <w:rPr>
          <w:rFonts w:ascii="TT Neoris" w:eastAsia="Arial" w:hAnsi="TT Neoris" w:cs="Arial"/>
          <w:color w:val="231F20"/>
        </w:rPr>
        <w:t>Landcom's</w:t>
      </w:r>
      <w:proofErr w:type="spellEnd"/>
      <w:r w:rsidRPr="00721CF7">
        <w:rPr>
          <w:rFonts w:ascii="TT Neoris" w:eastAsia="Arial" w:hAnsi="TT Neoris" w:cs="Arial"/>
          <w:color w:val="231F20"/>
        </w:rPr>
        <w:t xml:space="preserve"> Right to Information Officer at privacy@landcom.nsw.gov.au</w:t>
      </w:r>
    </w:p>
    <w:p w14:paraId="6E40249D" w14:textId="7FEF64E8" w:rsidR="008175ED" w:rsidRPr="007C6BA4" w:rsidRDefault="008175ED" w:rsidP="00E91874">
      <w:pPr>
        <w:spacing w:before="240"/>
        <w:ind w:left="142"/>
        <w:rPr>
          <w:rFonts w:ascii="TT Neoris" w:hAnsi="TT Neoris"/>
          <w:b/>
          <w:bCs/>
          <w:color w:val="006B69"/>
        </w:rPr>
      </w:pPr>
      <w:r w:rsidRPr="007C6BA4">
        <w:rPr>
          <w:rFonts w:ascii="TT Neoris" w:hAnsi="TT Neoris"/>
          <w:b/>
          <w:bCs/>
          <w:color w:val="006B69"/>
          <w:sz w:val="22"/>
          <w:szCs w:val="22"/>
        </w:rPr>
        <w:t xml:space="preserve">Disclaimer  </w:t>
      </w:r>
    </w:p>
    <w:p w14:paraId="229C51F8" w14:textId="3DFF31E9" w:rsidR="00027109" w:rsidRPr="00721CF7" w:rsidRDefault="00735B43" w:rsidP="00721CF7">
      <w:pPr>
        <w:pStyle w:val="ListParagraph"/>
        <w:numPr>
          <w:ilvl w:val="0"/>
          <w:numId w:val="35"/>
        </w:numPr>
        <w:spacing w:before="120" w:after="60"/>
        <w:rPr>
          <w:rFonts w:ascii="TT Neoris" w:hAnsi="TT Neoris"/>
          <w:sz w:val="24"/>
          <w:szCs w:val="24"/>
        </w:rPr>
      </w:pPr>
      <w:r w:rsidRPr="00721CF7">
        <w:rPr>
          <w:rFonts w:ascii="TT Neoris" w:eastAsia="Arial" w:hAnsi="TT Neoris" w:cs="Arial"/>
          <w:color w:val="231F20"/>
        </w:rPr>
        <w:t>Landcom reasonably believes this document is correct at the date of publication but gives no warranty or representation as to its accuracy or completeness. All persons should make their own independent enquiries. To the extent permitted by law, Landcom disclaims any liability in connection with reliance upon or use of this document.</w:t>
      </w:r>
      <w:r w:rsidR="00F145AB" w:rsidRPr="00721CF7">
        <w:rPr>
          <w:rFonts w:ascii="TT Neoris" w:eastAsia="Arial" w:hAnsi="TT Neoris" w:cs="Arial"/>
          <w:color w:val="231F20"/>
        </w:rPr>
        <w:t xml:space="preserve"> All sales are subject to contract.</w:t>
      </w:r>
    </w:p>
    <w:p w14:paraId="15AF5BAA" w14:textId="77777777" w:rsidR="00027109" w:rsidRPr="00DE2279" w:rsidRDefault="00027109">
      <w:pPr>
        <w:spacing w:after="300"/>
        <w:rPr>
          <w:rFonts w:ascii="TT Neoris" w:hAnsi="TT Neoris"/>
        </w:rPr>
      </w:pPr>
    </w:p>
    <w:sectPr w:rsidR="00027109" w:rsidRPr="00DE2279" w:rsidSect="00BB4EF9">
      <w:pgSz w:w="11906" w:h="16838"/>
      <w:pgMar w:top="426" w:right="900" w:bottom="426"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E294E" w14:textId="77777777" w:rsidR="00043673" w:rsidRDefault="00043673" w:rsidP="00BB4EF9">
      <w:r>
        <w:separator/>
      </w:r>
    </w:p>
  </w:endnote>
  <w:endnote w:type="continuationSeparator" w:id="0">
    <w:p w14:paraId="112CDCDF" w14:textId="77777777" w:rsidR="00043673" w:rsidRDefault="00043673" w:rsidP="00BB4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T Neoris">
    <w:panose1 w:val="020B0003030000020004"/>
    <w:charset w:val="00"/>
    <w:family w:val="swiss"/>
    <w:notTrueType/>
    <w:pitch w:val="variable"/>
    <w:sig w:usb0="A000027F" w:usb1="1000006B" w:usb2="00000000" w:usb3="00000000" w:csb0="00000097"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5BD04" w14:textId="77777777" w:rsidR="00043673" w:rsidRDefault="00043673" w:rsidP="00BB4EF9">
      <w:r>
        <w:separator/>
      </w:r>
    </w:p>
  </w:footnote>
  <w:footnote w:type="continuationSeparator" w:id="0">
    <w:p w14:paraId="6F471FF6" w14:textId="77777777" w:rsidR="00043673" w:rsidRDefault="00043673" w:rsidP="00BB4E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84E"/>
    <w:multiLevelType w:val="hybridMultilevel"/>
    <w:tmpl w:val="4D80BC52"/>
    <w:lvl w:ilvl="0" w:tplc="F8326004">
      <w:start w:val="1"/>
      <w:numFmt w:val="bullet"/>
      <w:lvlText w:val=""/>
      <w:lvlJc w:val="left"/>
      <w:pPr>
        <w:ind w:left="502" w:hanging="360"/>
      </w:pPr>
      <w:rPr>
        <w:rFonts w:ascii="Symbol" w:hAnsi="Symbol" w:hint="default"/>
        <w:sz w:val="18"/>
      </w:rPr>
    </w:lvl>
    <w:lvl w:ilvl="1" w:tplc="0C090003" w:tentative="1">
      <w:start w:val="1"/>
      <w:numFmt w:val="bullet"/>
      <w:lvlText w:val="o"/>
      <w:lvlJc w:val="left"/>
      <w:pPr>
        <w:ind w:left="-198" w:hanging="360"/>
      </w:pPr>
      <w:rPr>
        <w:rFonts w:ascii="Courier New" w:hAnsi="Courier New" w:cs="Courier New" w:hint="default"/>
      </w:rPr>
    </w:lvl>
    <w:lvl w:ilvl="2" w:tplc="0C090005" w:tentative="1">
      <w:start w:val="1"/>
      <w:numFmt w:val="bullet"/>
      <w:lvlText w:val=""/>
      <w:lvlJc w:val="left"/>
      <w:pPr>
        <w:ind w:left="522" w:hanging="360"/>
      </w:pPr>
      <w:rPr>
        <w:rFonts w:ascii="Wingdings" w:hAnsi="Wingdings" w:hint="default"/>
      </w:rPr>
    </w:lvl>
    <w:lvl w:ilvl="3" w:tplc="0C090001" w:tentative="1">
      <w:start w:val="1"/>
      <w:numFmt w:val="bullet"/>
      <w:lvlText w:val=""/>
      <w:lvlJc w:val="left"/>
      <w:pPr>
        <w:ind w:left="1242" w:hanging="360"/>
      </w:pPr>
      <w:rPr>
        <w:rFonts w:ascii="Symbol" w:hAnsi="Symbol" w:hint="default"/>
      </w:rPr>
    </w:lvl>
    <w:lvl w:ilvl="4" w:tplc="0C090003" w:tentative="1">
      <w:start w:val="1"/>
      <w:numFmt w:val="bullet"/>
      <w:lvlText w:val="o"/>
      <w:lvlJc w:val="left"/>
      <w:pPr>
        <w:ind w:left="1962" w:hanging="360"/>
      </w:pPr>
      <w:rPr>
        <w:rFonts w:ascii="Courier New" w:hAnsi="Courier New" w:cs="Courier New" w:hint="default"/>
      </w:rPr>
    </w:lvl>
    <w:lvl w:ilvl="5" w:tplc="0C090005" w:tentative="1">
      <w:start w:val="1"/>
      <w:numFmt w:val="bullet"/>
      <w:lvlText w:val=""/>
      <w:lvlJc w:val="left"/>
      <w:pPr>
        <w:ind w:left="2682" w:hanging="360"/>
      </w:pPr>
      <w:rPr>
        <w:rFonts w:ascii="Wingdings" w:hAnsi="Wingdings" w:hint="default"/>
      </w:rPr>
    </w:lvl>
    <w:lvl w:ilvl="6" w:tplc="0C090001" w:tentative="1">
      <w:start w:val="1"/>
      <w:numFmt w:val="bullet"/>
      <w:lvlText w:val=""/>
      <w:lvlJc w:val="left"/>
      <w:pPr>
        <w:ind w:left="3402" w:hanging="360"/>
      </w:pPr>
      <w:rPr>
        <w:rFonts w:ascii="Symbol" w:hAnsi="Symbol" w:hint="default"/>
      </w:rPr>
    </w:lvl>
    <w:lvl w:ilvl="7" w:tplc="0C090003" w:tentative="1">
      <w:start w:val="1"/>
      <w:numFmt w:val="bullet"/>
      <w:lvlText w:val="o"/>
      <w:lvlJc w:val="left"/>
      <w:pPr>
        <w:ind w:left="4122" w:hanging="360"/>
      </w:pPr>
      <w:rPr>
        <w:rFonts w:ascii="Courier New" w:hAnsi="Courier New" w:cs="Courier New" w:hint="default"/>
      </w:rPr>
    </w:lvl>
    <w:lvl w:ilvl="8" w:tplc="0C090005" w:tentative="1">
      <w:start w:val="1"/>
      <w:numFmt w:val="bullet"/>
      <w:lvlText w:val=""/>
      <w:lvlJc w:val="left"/>
      <w:pPr>
        <w:ind w:left="4842" w:hanging="360"/>
      </w:pPr>
      <w:rPr>
        <w:rFonts w:ascii="Wingdings" w:hAnsi="Wingdings" w:hint="default"/>
      </w:rPr>
    </w:lvl>
  </w:abstractNum>
  <w:abstractNum w:abstractNumId="1" w15:restartNumberingAfterBreak="0">
    <w:nsid w:val="05996668"/>
    <w:multiLevelType w:val="hybridMultilevel"/>
    <w:tmpl w:val="FA3C6A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AD6470"/>
    <w:multiLevelType w:val="hybridMultilevel"/>
    <w:tmpl w:val="DC52D178"/>
    <w:lvl w:ilvl="0" w:tplc="9E105414">
      <w:start w:val="1"/>
      <w:numFmt w:val="bullet"/>
      <w:lvlText w:val=""/>
      <w:lvlJc w:val="left"/>
      <w:pPr>
        <w:ind w:left="360" w:hanging="360"/>
      </w:pPr>
      <w:rPr>
        <w:rFonts w:ascii="Symbol" w:hAnsi="Symbol" w:hint="default"/>
        <w:sz w:val="12"/>
      </w:rPr>
    </w:lvl>
    <w:lvl w:ilvl="1" w:tplc="0C090003" w:tentative="1">
      <w:start w:val="1"/>
      <w:numFmt w:val="bullet"/>
      <w:lvlText w:val="o"/>
      <w:lvlJc w:val="left"/>
      <w:pPr>
        <w:ind w:left="920" w:hanging="360"/>
      </w:pPr>
      <w:rPr>
        <w:rFonts w:ascii="Courier New" w:hAnsi="Courier New" w:cs="Courier New" w:hint="default"/>
      </w:rPr>
    </w:lvl>
    <w:lvl w:ilvl="2" w:tplc="0C090005" w:tentative="1">
      <w:start w:val="1"/>
      <w:numFmt w:val="bullet"/>
      <w:lvlText w:val=""/>
      <w:lvlJc w:val="left"/>
      <w:pPr>
        <w:ind w:left="1640" w:hanging="360"/>
      </w:pPr>
      <w:rPr>
        <w:rFonts w:ascii="Wingdings" w:hAnsi="Wingdings" w:hint="default"/>
      </w:rPr>
    </w:lvl>
    <w:lvl w:ilvl="3" w:tplc="0C090001" w:tentative="1">
      <w:start w:val="1"/>
      <w:numFmt w:val="bullet"/>
      <w:lvlText w:val=""/>
      <w:lvlJc w:val="left"/>
      <w:pPr>
        <w:ind w:left="2360" w:hanging="360"/>
      </w:pPr>
      <w:rPr>
        <w:rFonts w:ascii="Symbol" w:hAnsi="Symbol" w:hint="default"/>
      </w:rPr>
    </w:lvl>
    <w:lvl w:ilvl="4" w:tplc="0C090003" w:tentative="1">
      <w:start w:val="1"/>
      <w:numFmt w:val="bullet"/>
      <w:lvlText w:val="o"/>
      <w:lvlJc w:val="left"/>
      <w:pPr>
        <w:ind w:left="3080" w:hanging="360"/>
      </w:pPr>
      <w:rPr>
        <w:rFonts w:ascii="Courier New" w:hAnsi="Courier New" w:cs="Courier New" w:hint="default"/>
      </w:rPr>
    </w:lvl>
    <w:lvl w:ilvl="5" w:tplc="0C090005" w:tentative="1">
      <w:start w:val="1"/>
      <w:numFmt w:val="bullet"/>
      <w:lvlText w:val=""/>
      <w:lvlJc w:val="left"/>
      <w:pPr>
        <w:ind w:left="3800" w:hanging="360"/>
      </w:pPr>
      <w:rPr>
        <w:rFonts w:ascii="Wingdings" w:hAnsi="Wingdings" w:hint="default"/>
      </w:rPr>
    </w:lvl>
    <w:lvl w:ilvl="6" w:tplc="0C090001" w:tentative="1">
      <w:start w:val="1"/>
      <w:numFmt w:val="bullet"/>
      <w:lvlText w:val=""/>
      <w:lvlJc w:val="left"/>
      <w:pPr>
        <w:ind w:left="4520" w:hanging="360"/>
      </w:pPr>
      <w:rPr>
        <w:rFonts w:ascii="Symbol" w:hAnsi="Symbol" w:hint="default"/>
      </w:rPr>
    </w:lvl>
    <w:lvl w:ilvl="7" w:tplc="0C090003" w:tentative="1">
      <w:start w:val="1"/>
      <w:numFmt w:val="bullet"/>
      <w:lvlText w:val="o"/>
      <w:lvlJc w:val="left"/>
      <w:pPr>
        <w:ind w:left="5240" w:hanging="360"/>
      </w:pPr>
      <w:rPr>
        <w:rFonts w:ascii="Courier New" w:hAnsi="Courier New" w:cs="Courier New" w:hint="default"/>
      </w:rPr>
    </w:lvl>
    <w:lvl w:ilvl="8" w:tplc="0C090005" w:tentative="1">
      <w:start w:val="1"/>
      <w:numFmt w:val="bullet"/>
      <w:lvlText w:val=""/>
      <w:lvlJc w:val="left"/>
      <w:pPr>
        <w:ind w:left="5960" w:hanging="360"/>
      </w:pPr>
      <w:rPr>
        <w:rFonts w:ascii="Wingdings" w:hAnsi="Wingdings" w:hint="default"/>
      </w:rPr>
    </w:lvl>
  </w:abstractNum>
  <w:abstractNum w:abstractNumId="3" w15:restartNumberingAfterBreak="0">
    <w:nsid w:val="0AAA5659"/>
    <w:multiLevelType w:val="hybridMultilevel"/>
    <w:tmpl w:val="0A20D238"/>
    <w:lvl w:ilvl="0" w:tplc="06846C64">
      <w:start w:val="1"/>
      <w:numFmt w:val="bullet"/>
      <w:lvlText w:val=""/>
      <w:lvlJc w:val="left"/>
      <w:pPr>
        <w:ind w:left="720" w:hanging="360"/>
      </w:pPr>
      <w:rPr>
        <w:rFonts w:ascii="TT Neoris" w:hAnsi="TT Neoris" w:hint="default"/>
        <w:sz w:val="18"/>
      </w:rPr>
    </w:lvl>
    <w:lvl w:ilvl="1" w:tplc="FFFFFFFF" w:tentative="1">
      <w:start w:val="1"/>
      <w:numFmt w:val="bullet"/>
      <w:lvlText w:val="o"/>
      <w:lvlJc w:val="left"/>
      <w:pPr>
        <w:ind w:left="1280" w:hanging="360"/>
      </w:pPr>
      <w:rPr>
        <w:rFonts w:ascii="Courier New" w:hAnsi="Courier New" w:cs="Courier New" w:hint="default"/>
      </w:rPr>
    </w:lvl>
    <w:lvl w:ilvl="2" w:tplc="FFFFFFFF" w:tentative="1">
      <w:start w:val="1"/>
      <w:numFmt w:val="bullet"/>
      <w:lvlText w:val=""/>
      <w:lvlJc w:val="left"/>
      <w:pPr>
        <w:ind w:left="2000" w:hanging="360"/>
      </w:pPr>
      <w:rPr>
        <w:rFonts w:ascii="Wingdings" w:hAnsi="Wingdings" w:hint="default"/>
      </w:rPr>
    </w:lvl>
    <w:lvl w:ilvl="3" w:tplc="FFFFFFFF" w:tentative="1">
      <w:start w:val="1"/>
      <w:numFmt w:val="bullet"/>
      <w:lvlText w:val=""/>
      <w:lvlJc w:val="left"/>
      <w:pPr>
        <w:ind w:left="2720" w:hanging="360"/>
      </w:pPr>
      <w:rPr>
        <w:rFonts w:ascii="Symbol" w:hAnsi="Symbol" w:hint="default"/>
      </w:rPr>
    </w:lvl>
    <w:lvl w:ilvl="4" w:tplc="FFFFFFFF" w:tentative="1">
      <w:start w:val="1"/>
      <w:numFmt w:val="bullet"/>
      <w:lvlText w:val="o"/>
      <w:lvlJc w:val="left"/>
      <w:pPr>
        <w:ind w:left="3440" w:hanging="360"/>
      </w:pPr>
      <w:rPr>
        <w:rFonts w:ascii="Courier New" w:hAnsi="Courier New" w:cs="Courier New" w:hint="default"/>
      </w:rPr>
    </w:lvl>
    <w:lvl w:ilvl="5" w:tplc="FFFFFFFF" w:tentative="1">
      <w:start w:val="1"/>
      <w:numFmt w:val="bullet"/>
      <w:lvlText w:val=""/>
      <w:lvlJc w:val="left"/>
      <w:pPr>
        <w:ind w:left="4160" w:hanging="360"/>
      </w:pPr>
      <w:rPr>
        <w:rFonts w:ascii="Wingdings" w:hAnsi="Wingdings" w:hint="default"/>
      </w:rPr>
    </w:lvl>
    <w:lvl w:ilvl="6" w:tplc="FFFFFFFF" w:tentative="1">
      <w:start w:val="1"/>
      <w:numFmt w:val="bullet"/>
      <w:lvlText w:val=""/>
      <w:lvlJc w:val="left"/>
      <w:pPr>
        <w:ind w:left="4880" w:hanging="360"/>
      </w:pPr>
      <w:rPr>
        <w:rFonts w:ascii="Symbol" w:hAnsi="Symbol" w:hint="default"/>
      </w:rPr>
    </w:lvl>
    <w:lvl w:ilvl="7" w:tplc="FFFFFFFF" w:tentative="1">
      <w:start w:val="1"/>
      <w:numFmt w:val="bullet"/>
      <w:lvlText w:val="o"/>
      <w:lvlJc w:val="left"/>
      <w:pPr>
        <w:ind w:left="5600" w:hanging="360"/>
      </w:pPr>
      <w:rPr>
        <w:rFonts w:ascii="Courier New" w:hAnsi="Courier New" w:cs="Courier New" w:hint="default"/>
      </w:rPr>
    </w:lvl>
    <w:lvl w:ilvl="8" w:tplc="FFFFFFFF" w:tentative="1">
      <w:start w:val="1"/>
      <w:numFmt w:val="bullet"/>
      <w:lvlText w:val=""/>
      <w:lvlJc w:val="left"/>
      <w:pPr>
        <w:ind w:left="6320" w:hanging="360"/>
      </w:pPr>
      <w:rPr>
        <w:rFonts w:ascii="Wingdings" w:hAnsi="Wingdings" w:hint="default"/>
      </w:rPr>
    </w:lvl>
  </w:abstractNum>
  <w:abstractNum w:abstractNumId="4" w15:restartNumberingAfterBreak="0">
    <w:nsid w:val="11EA74CE"/>
    <w:multiLevelType w:val="hybridMultilevel"/>
    <w:tmpl w:val="970AE26E"/>
    <w:lvl w:ilvl="0" w:tplc="F8326004">
      <w:start w:val="1"/>
      <w:numFmt w:val="bullet"/>
      <w:lvlText w:val=""/>
      <w:lvlJc w:val="left"/>
      <w:pPr>
        <w:ind w:left="502" w:hanging="360"/>
      </w:pPr>
      <w:rPr>
        <w:rFonts w:ascii="Symbol" w:hAnsi="Symbol" w:hint="default"/>
        <w:sz w:val="18"/>
      </w:rPr>
    </w:lvl>
    <w:lvl w:ilvl="1" w:tplc="0C090003" w:tentative="1">
      <w:start w:val="1"/>
      <w:numFmt w:val="bullet"/>
      <w:lvlText w:val="o"/>
      <w:lvlJc w:val="left"/>
      <w:pPr>
        <w:ind w:left="-198" w:hanging="360"/>
      </w:pPr>
      <w:rPr>
        <w:rFonts w:ascii="Courier New" w:hAnsi="Courier New" w:cs="Courier New" w:hint="default"/>
      </w:rPr>
    </w:lvl>
    <w:lvl w:ilvl="2" w:tplc="0C090005" w:tentative="1">
      <w:start w:val="1"/>
      <w:numFmt w:val="bullet"/>
      <w:lvlText w:val=""/>
      <w:lvlJc w:val="left"/>
      <w:pPr>
        <w:ind w:left="522" w:hanging="360"/>
      </w:pPr>
      <w:rPr>
        <w:rFonts w:ascii="Wingdings" w:hAnsi="Wingdings" w:hint="default"/>
      </w:rPr>
    </w:lvl>
    <w:lvl w:ilvl="3" w:tplc="0C090001" w:tentative="1">
      <w:start w:val="1"/>
      <w:numFmt w:val="bullet"/>
      <w:lvlText w:val=""/>
      <w:lvlJc w:val="left"/>
      <w:pPr>
        <w:ind w:left="1242" w:hanging="360"/>
      </w:pPr>
      <w:rPr>
        <w:rFonts w:ascii="Symbol" w:hAnsi="Symbol" w:hint="default"/>
      </w:rPr>
    </w:lvl>
    <w:lvl w:ilvl="4" w:tplc="0C090003" w:tentative="1">
      <w:start w:val="1"/>
      <w:numFmt w:val="bullet"/>
      <w:lvlText w:val="o"/>
      <w:lvlJc w:val="left"/>
      <w:pPr>
        <w:ind w:left="1962" w:hanging="360"/>
      </w:pPr>
      <w:rPr>
        <w:rFonts w:ascii="Courier New" w:hAnsi="Courier New" w:cs="Courier New" w:hint="default"/>
      </w:rPr>
    </w:lvl>
    <w:lvl w:ilvl="5" w:tplc="0C090005" w:tentative="1">
      <w:start w:val="1"/>
      <w:numFmt w:val="bullet"/>
      <w:lvlText w:val=""/>
      <w:lvlJc w:val="left"/>
      <w:pPr>
        <w:ind w:left="2682" w:hanging="360"/>
      </w:pPr>
      <w:rPr>
        <w:rFonts w:ascii="Wingdings" w:hAnsi="Wingdings" w:hint="default"/>
      </w:rPr>
    </w:lvl>
    <w:lvl w:ilvl="6" w:tplc="0C090001" w:tentative="1">
      <w:start w:val="1"/>
      <w:numFmt w:val="bullet"/>
      <w:lvlText w:val=""/>
      <w:lvlJc w:val="left"/>
      <w:pPr>
        <w:ind w:left="3402" w:hanging="360"/>
      </w:pPr>
      <w:rPr>
        <w:rFonts w:ascii="Symbol" w:hAnsi="Symbol" w:hint="default"/>
      </w:rPr>
    </w:lvl>
    <w:lvl w:ilvl="7" w:tplc="0C090003" w:tentative="1">
      <w:start w:val="1"/>
      <w:numFmt w:val="bullet"/>
      <w:lvlText w:val="o"/>
      <w:lvlJc w:val="left"/>
      <w:pPr>
        <w:ind w:left="4122" w:hanging="360"/>
      </w:pPr>
      <w:rPr>
        <w:rFonts w:ascii="Courier New" w:hAnsi="Courier New" w:cs="Courier New" w:hint="default"/>
      </w:rPr>
    </w:lvl>
    <w:lvl w:ilvl="8" w:tplc="0C090005" w:tentative="1">
      <w:start w:val="1"/>
      <w:numFmt w:val="bullet"/>
      <w:lvlText w:val=""/>
      <w:lvlJc w:val="left"/>
      <w:pPr>
        <w:ind w:left="4842" w:hanging="360"/>
      </w:pPr>
      <w:rPr>
        <w:rFonts w:ascii="Wingdings" w:hAnsi="Wingdings" w:hint="default"/>
      </w:rPr>
    </w:lvl>
  </w:abstractNum>
  <w:abstractNum w:abstractNumId="5" w15:restartNumberingAfterBreak="0">
    <w:nsid w:val="11FD54BA"/>
    <w:multiLevelType w:val="hybridMultilevel"/>
    <w:tmpl w:val="E3748D42"/>
    <w:lvl w:ilvl="0" w:tplc="FFFFFFFF">
      <w:start w:val="1"/>
      <w:numFmt w:val="decimal"/>
      <w:lvlText w:val="%1."/>
      <w:lvlJc w:val="left"/>
      <w:pPr>
        <w:ind w:left="520" w:hanging="360"/>
      </w:pPr>
      <w:rPr>
        <w:rFonts w:eastAsia="Arial" w:cs="Arial" w:hint="default"/>
        <w:b/>
        <w:color w:val="231F20"/>
      </w:rPr>
    </w:lvl>
    <w:lvl w:ilvl="1" w:tplc="FFFFFFFF">
      <w:start w:val="3"/>
      <w:numFmt w:val="bullet"/>
      <w:lvlText w:val="•"/>
      <w:lvlJc w:val="left"/>
      <w:pPr>
        <w:ind w:left="1240" w:hanging="360"/>
      </w:pPr>
      <w:rPr>
        <w:rFonts w:ascii="TT Neoris" w:eastAsia="Arial" w:hAnsi="TT Neoris" w:cs="Arial" w:hint="default"/>
        <w:color w:val="231F20"/>
      </w:rPr>
    </w:lvl>
    <w:lvl w:ilvl="2" w:tplc="1B525F7A">
      <w:start w:val="1"/>
      <w:numFmt w:val="bullet"/>
      <w:lvlText w:val=""/>
      <w:lvlJc w:val="left"/>
      <w:pPr>
        <w:ind w:left="2140" w:hanging="360"/>
      </w:pPr>
      <w:rPr>
        <w:rFonts w:ascii="Symbol" w:hAnsi="Symbol" w:hint="default"/>
        <w:sz w:val="20"/>
      </w:rPr>
    </w:lvl>
    <w:lvl w:ilvl="3" w:tplc="FFFFFFFF" w:tentative="1">
      <w:start w:val="1"/>
      <w:numFmt w:val="decimal"/>
      <w:lvlText w:val="%4."/>
      <w:lvlJc w:val="left"/>
      <w:pPr>
        <w:ind w:left="2680" w:hanging="360"/>
      </w:pPr>
    </w:lvl>
    <w:lvl w:ilvl="4" w:tplc="FFFFFFFF" w:tentative="1">
      <w:start w:val="1"/>
      <w:numFmt w:val="lowerLetter"/>
      <w:lvlText w:val="%5."/>
      <w:lvlJc w:val="left"/>
      <w:pPr>
        <w:ind w:left="3400" w:hanging="360"/>
      </w:pPr>
    </w:lvl>
    <w:lvl w:ilvl="5" w:tplc="FFFFFFFF" w:tentative="1">
      <w:start w:val="1"/>
      <w:numFmt w:val="lowerRoman"/>
      <w:lvlText w:val="%6."/>
      <w:lvlJc w:val="right"/>
      <w:pPr>
        <w:ind w:left="4120" w:hanging="180"/>
      </w:pPr>
    </w:lvl>
    <w:lvl w:ilvl="6" w:tplc="FFFFFFFF" w:tentative="1">
      <w:start w:val="1"/>
      <w:numFmt w:val="decimal"/>
      <w:lvlText w:val="%7."/>
      <w:lvlJc w:val="left"/>
      <w:pPr>
        <w:ind w:left="4840" w:hanging="360"/>
      </w:pPr>
    </w:lvl>
    <w:lvl w:ilvl="7" w:tplc="FFFFFFFF" w:tentative="1">
      <w:start w:val="1"/>
      <w:numFmt w:val="lowerLetter"/>
      <w:lvlText w:val="%8."/>
      <w:lvlJc w:val="left"/>
      <w:pPr>
        <w:ind w:left="5560" w:hanging="360"/>
      </w:pPr>
    </w:lvl>
    <w:lvl w:ilvl="8" w:tplc="FFFFFFFF" w:tentative="1">
      <w:start w:val="1"/>
      <w:numFmt w:val="lowerRoman"/>
      <w:lvlText w:val="%9."/>
      <w:lvlJc w:val="right"/>
      <w:pPr>
        <w:ind w:left="6280" w:hanging="180"/>
      </w:pPr>
    </w:lvl>
  </w:abstractNum>
  <w:abstractNum w:abstractNumId="6" w15:restartNumberingAfterBreak="0">
    <w:nsid w:val="14831494"/>
    <w:multiLevelType w:val="hybridMultilevel"/>
    <w:tmpl w:val="15E08BDE"/>
    <w:lvl w:ilvl="0" w:tplc="E9143CA0">
      <w:start w:val="1"/>
      <w:numFmt w:val="bullet"/>
      <w:lvlText w:val=""/>
      <w:lvlJc w:val="left"/>
      <w:pPr>
        <w:ind w:left="360" w:hanging="360"/>
      </w:pPr>
      <w:rPr>
        <w:rFonts w:ascii="Symbol" w:hAnsi="Symbol" w:hint="default"/>
        <w:sz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85932CC"/>
    <w:multiLevelType w:val="hybridMultilevel"/>
    <w:tmpl w:val="D3087E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3D07E9"/>
    <w:multiLevelType w:val="hybridMultilevel"/>
    <w:tmpl w:val="5AAAA69C"/>
    <w:lvl w:ilvl="0" w:tplc="40463474">
      <w:start w:val="1"/>
      <w:numFmt w:val="bullet"/>
      <w:lvlText w:val=""/>
      <w:lvlJc w:val="left"/>
      <w:pPr>
        <w:ind w:left="720" w:hanging="360"/>
      </w:pPr>
      <w:rPr>
        <w:rFonts w:ascii="Symbol" w:hAnsi="Symbol" w:hint="default"/>
        <w:color w:val="000000" w:themeColor="text1"/>
        <w:sz w:val="14"/>
      </w:rPr>
    </w:lvl>
    <w:lvl w:ilvl="1" w:tplc="FFFFFFFF" w:tentative="1">
      <w:start w:val="1"/>
      <w:numFmt w:val="bullet"/>
      <w:lvlText w:val="o"/>
      <w:lvlJc w:val="left"/>
      <w:pPr>
        <w:ind w:left="1280" w:hanging="360"/>
      </w:pPr>
      <w:rPr>
        <w:rFonts w:ascii="Courier New" w:hAnsi="Courier New" w:cs="Courier New" w:hint="default"/>
      </w:rPr>
    </w:lvl>
    <w:lvl w:ilvl="2" w:tplc="FFFFFFFF" w:tentative="1">
      <w:start w:val="1"/>
      <w:numFmt w:val="bullet"/>
      <w:lvlText w:val=""/>
      <w:lvlJc w:val="left"/>
      <w:pPr>
        <w:ind w:left="2000" w:hanging="360"/>
      </w:pPr>
      <w:rPr>
        <w:rFonts w:ascii="Wingdings" w:hAnsi="Wingdings" w:hint="default"/>
      </w:rPr>
    </w:lvl>
    <w:lvl w:ilvl="3" w:tplc="FFFFFFFF" w:tentative="1">
      <w:start w:val="1"/>
      <w:numFmt w:val="bullet"/>
      <w:lvlText w:val=""/>
      <w:lvlJc w:val="left"/>
      <w:pPr>
        <w:ind w:left="2720" w:hanging="360"/>
      </w:pPr>
      <w:rPr>
        <w:rFonts w:ascii="Symbol" w:hAnsi="Symbol" w:hint="default"/>
      </w:rPr>
    </w:lvl>
    <w:lvl w:ilvl="4" w:tplc="FFFFFFFF" w:tentative="1">
      <w:start w:val="1"/>
      <w:numFmt w:val="bullet"/>
      <w:lvlText w:val="o"/>
      <w:lvlJc w:val="left"/>
      <w:pPr>
        <w:ind w:left="3440" w:hanging="360"/>
      </w:pPr>
      <w:rPr>
        <w:rFonts w:ascii="Courier New" w:hAnsi="Courier New" w:cs="Courier New" w:hint="default"/>
      </w:rPr>
    </w:lvl>
    <w:lvl w:ilvl="5" w:tplc="FFFFFFFF" w:tentative="1">
      <w:start w:val="1"/>
      <w:numFmt w:val="bullet"/>
      <w:lvlText w:val=""/>
      <w:lvlJc w:val="left"/>
      <w:pPr>
        <w:ind w:left="4160" w:hanging="360"/>
      </w:pPr>
      <w:rPr>
        <w:rFonts w:ascii="Wingdings" w:hAnsi="Wingdings" w:hint="default"/>
      </w:rPr>
    </w:lvl>
    <w:lvl w:ilvl="6" w:tplc="FFFFFFFF" w:tentative="1">
      <w:start w:val="1"/>
      <w:numFmt w:val="bullet"/>
      <w:lvlText w:val=""/>
      <w:lvlJc w:val="left"/>
      <w:pPr>
        <w:ind w:left="4880" w:hanging="360"/>
      </w:pPr>
      <w:rPr>
        <w:rFonts w:ascii="Symbol" w:hAnsi="Symbol" w:hint="default"/>
      </w:rPr>
    </w:lvl>
    <w:lvl w:ilvl="7" w:tplc="FFFFFFFF" w:tentative="1">
      <w:start w:val="1"/>
      <w:numFmt w:val="bullet"/>
      <w:lvlText w:val="o"/>
      <w:lvlJc w:val="left"/>
      <w:pPr>
        <w:ind w:left="5600" w:hanging="360"/>
      </w:pPr>
      <w:rPr>
        <w:rFonts w:ascii="Courier New" w:hAnsi="Courier New" w:cs="Courier New" w:hint="default"/>
      </w:rPr>
    </w:lvl>
    <w:lvl w:ilvl="8" w:tplc="FFFFFFFF" w:tentative="1">
      <w:start w:val="1"/>
      <w:numFmt w:val="bullet"/>
      <w:lvlText w:val=""/>
      <w:lvlJc w:val="left"/>
      <w:pPr>
        <w:ind w:left="6320" w:hanging="360"/>
      </w:pPr>
      <w:rPr>
        <w:rFonts w:ascii="Wingdings" w:hAnsi="Wingdings" w:hint="default"/>
      </w:rPr>
    </w:lvl>
  </w:abstractNum>
  <w:abstractNum w:abstractNumId="9" w15:restartNumberingAfterBreak="0">
    <w:nsid w:val="2EB512A2"/>
    <w:multiLevelType w:val="hybridMultilevel"/>
    <w:tmpl w:val="C37AD5FA"/>
    <w:lvl w:ilvl="0" w:tplc="42FAF770">
      <w:start w:val="1"/>
      <w:numFmt w:val="decimal"/>
      <w:lvlText w:val="%1."/>
      <w:lvlJc w:val="left"/>
      <w:pPr>
        <w:ind w:left="520" w:hanging="360"/>
      </w:pPr>
      <w:rPr>
        <w:rFonts w:eastAsia="Arial" w:cs="Arial" w:hint="default"/>
        <w:b/>
        <w:color w:val="231F20"/>
      </w:rPr>
    </w:lvl>
    <w:lvl w:ilvl="1" w:tplc="562EA454">
      <w:start w:val="3"/>
      <w:numFmt w:val="bullet"/>
      <w:lvlText w:val="•"/>
      <w:lvlJc w:val="left"/>
      <w:pPr>
        <w:ind w:left="1240" w:hanging="360"/>
      </w:pPr>
      <w:rPr>
        <w:rFonts w:ascii="TT Neoris" w:eastAsia="Arial" w:hAnsi="TT Neoris" w:cs="Arial" w:hint="default"/>
        <w:color w:val="231F20"/>
      </w:rPr>
    </w:lvl>
    <w:lvl w:ilvl="2" w:tplc="0C09001B">
      <w:start w:val="1"/>
      <w:numFmt w:val="lowerRoman"/>
      <w:lvlText w:val="%3."/>
      <w:lvlJc w:val="right"/>
      <w:pPr>
        <w:ind w:left="1960" w:hanging="180"/>
      </w:pPr>
    </w:lvl>
    <w:lvl w:ilvl="3" w:tplc="0C09000F" w:tentative="1">
      <w:start w:val="1"/>
      <w:numFmt w:val="decimal"/>
      <w:lvlText w:val="%4."/>
      <w:lvlJc w:val="left"/>
      <w:pPr>
        <w:ind w:left="2680" w:hanging="360"/>
      </w:pPr>
    </w:lvl>
    <w:lvl w:ilvl="4" w:tplc="0C090019" w:tentative="1">
      <w:start w:val="1"/>
      <w:numFmt w:val="lowerLetter"/>
      <w:lvlText w:val="%5."/>
      <w:lvlJc w:val="left"/>
      <w:pPr>
        <w:ind w:left="3400" w:hanging="360"/>
      </w:pPr>
    </w:lvl>
    <w:lvl w:ilvl="5" w:tplc="0C09001B" w:tentative="1">
      <w:start w:val="1"/>
      <w:numFmt w:val="lowerRoman"/>
      <w:lvlText w:val="%6."/>
      <w:lvlJc w:val="right"/>
      <w:pPr>
        <w:ind w:left="4120" w:hanging="180"/>
      </w:pPr>
    </w:lvl>
    <w:lvl w:ilvl="6" w:tplc="0C09000F" w:tentative="1">
      <w:start w:val="1"/>
      <w:numFmt w:val="decimal"/>
      <w:lvlText w:val="%7."/>
      <w:lvlJc w:val="left"/>
      <w:pPr>
        <w:ind w:left="4840" w:hanging="360"/>
      </w:pPr>
    </w:lvl>
    <w:lvl w:ilvl="7" w:tplc="0C090019" w:tentative="1">
      <w:start w:val="1"/>
      <w:numFmt w:val="lowerLetter"/>
      <w:lvlText w:val="%8."/>
      <w:lvlJc w:val="left"/>
      <w:pPr>
        <w:ind w:left="5560" w:hanging="360"/>
      </w:pPr>
    </w:lvl>
    <w:lvl w:ilvl="8" w:tplc="0C09001B" w:tentative="1">
      <w:start w:val="1"/>
      <w:numFmt w:val="lowerRoman"/>
      <w:lvlText w:val="%9."/>
      <w:lvlJc w:val="right"/>
      <w:pPr>
        <w:ind w:left="6280" w:hanging="180"/>
      </w:pPr>
    </w:lvl>
  </w:abstractNum>
  <w:abstractNum w:abstractNumId="10" w15:restartNumberingAfterBreak="0">
    <w:nsid w:val="345864AB"/>
    <w:multiLevelType w:val="hybridMultilevel"/>
    <w:tmpl w:val="B51EB3EA"/>
    <w:lvl w:ilvl="0" w:tplc="9E105414">
      <w:start w:val="1"/>
      <w:numFmt w:val="bullet"/>
      <w:lvlText w:val=""/>
      <w:lvlJc w:val="left"/>
      <w:pPr>
        <w:ind w:left="880" w:hanging="360"/>
      </w:pPr>
      <w:rPr>
        <w:rFonts w:ascii="Symbol" w:hAnsi="Symbol" w:hint="default"/>
        <w:sz w:val="12"/>
      </w:rPr>
    </w:lvl>
    <w:lvl w:ilvl="1" w:tplc="0C090003" w:tentative="1">
      <w:start w:val="1"/>
      <w:numFmt w:val="bullet"/>
      <w:lvlText w:val="o"/>
      <w:lvlJc w:val="left"/>
      <w:pPr>
        <w:ind w:left="1600" w:hanging="360"/>
      </w:pPr>
      <w:rPr>
        <w:rFonts w:ascii="Courier New" w:hAnsi="Courier New" w:cs="Courier New" w:hint="default"/>
      </w:rPr>
    </w:lvl>
    <w:lvl w:ilvl="2" w:tplc="0C090005" w:tentative="1">
      <w:start w:val="1"/>
      <w:numFmt w:val="bullet"/>
      <w:lvlText w:val=""/>
      <w:lvlJc w:val="left"/>
      <w:pPr>
        <w:ind w:left="2320" w:hanging="360"/>
      </w:pPr>
      <w:rPr>
        <w:rFonts w:ascii="Wingdings" w:hAnsi="Wingdings" w:hint="default"/>
      </w:rPr>
    </w:lvl>
    <w:lvl w:ilvl="3" w:tplc="0C090001" w:tentative="1">
      <w:start w:val="1"/>
      <w:numFmt w:val="bullet"/>
      <w:lvlText w:val=""/>
      <w:lvlJc w:val="left"/>
      <w:pPr>
        <w:ind w:left="3040" w:hanging="360"/>
      </w:pPr>
      <w:rPr>
        <w:rFonts w:ascii="Symbol" w:hAnsi="Symbol" w:hint="default"/>
      </w:rPr>
    </w:lvl>
    <w:lvl w:ilvl="4" w:tplc="0C090003" w:tentative="1">
      <w:start w:val="1"/>
      <w:numFmt w:val="bullet"/>
      <w:lvlText w:val="o"/>
      <w:lvlJc w:val="left"/>
      <w:pPr>
        <w:ind w:left="3760" w:hanging="360"/>
      </w:pPr>
      <w:rPr>
        <w:rFonts w:ascii="Courier New" w:hAnsi="Courier New" w:cs="Courier New" w:hint="default"/>
      </w:rPr>
    </w:lvl>
    <w:lvl w:ilvl="5" w:tplc="0C090005" w:tentative="1">
      <w:start w:val="1"/>
      <w:numFmt w:val="bullet"/>
      <w:lvlText w:val=""/>
      <w:lvlJc w:val="left"/>
      <w:pPr>
        <w:ind w:left="4480" w:hanging="360"/>
      </w:pPr>
      <w:rPr>
        <w:rFonts w:ascii="Wingdings" w:hAnsi="Wingdings" w:hint="default"/>
      </w:rPr>
    </w:lvl>
    <w:lvl w:ilvl="6" w:tplc="0C090001" w:tentative="1">
      <w:start w:val="1"/>
      <w:numFmt w:val="bullet"/>
      <w:lvlText w:val=""/>
      <w:lvlJc w:val="left"/>
      <w:pPr>
        <w:ind w:left="5200" w:hanging="360"/>
      </w:pPr>
      <w:rPr>
        <w:rFonts w:ascii="Symbol" w:hAnsi="Symbol" w:hint="default"/>
      </w:rPr>
    </w:lvl>
    <w:lvl w:ilvl="7" w:tplc="0C090003" w:tentative="1">
      <w:start w:val="1"/>
      <w:numFmt w:val="bullet"/>
      <w:lvlText w:val="o"/>
      <w:lvlJc w:val="left"/>
      <w:pPr>
        <w:ind w:left="5920" w:hanging="360"/>
      </w:pPr>
      <w:rPr>
        <w:rFonts w:ascii="Courier New" w:hAnsi="Courier New" w:cs="Courier New" w:hint="default"/>
      </w:rPr>
    </w:lvl>
    <w:lvl w:ilvl="8" w:tplc="0C090005" w:tentative="1">
      <w:start w:val="1"/>
      <w:numFmt w:val="bullet"/>
      <w:lvlText w:val=""/>
      <w:lvlJc w:val="left"/>
      <w:pPr>
        <w:ind w:left="6640" w:hanging="360"/>
      </w:pPr>
      <w:rPr>
        <w:rFonts w:ascii="Wingdings" w:hAnsi="Wingdings" w:hint="default"/>
      </w:rPr>
    </w:lvl>
  </w:abstractNum>
  <w:abstractNum w:abstractNumId="11" w15:restartNumberingAfterBreak="0">
    <w:nsid w:val="381966E4"/>
    <w:multiLevelType w:val="hybridMultilevel"/>
    <w:tmpl w:val="E6D64AEA"/>
    <w:lvl w:ilvl="0" w:tplc="0C090001">
      <w:start w:val="1"/>
      <w:numFmt w:val="bullet"/>
      <w:lvlText w:val=""/>
      <w:lvlJc w:val="left"/>
      <w:pPr>
        <w:ind w:left="880" w:hanging="360"/>
      </w:pPr>
      <w:rPr>
        <w:rFonts w:ascii="Symbol" w:hAnsi="Symbol" w:hint="default"/>
      </w:rPr>
    </w:lvl>
    <w:lvl w:ilvl="1" w:tplc="0C090003" w:tentative="1">
      <w:start w:val="1"/>
      <w:numFmt w:val="bullet"/>
      <w:lvlText w:val="o"/>
      <w:lvlJc w:val="left"/>
      <w:pPr>
        <w:ind w:left="1600" w:hanging="360"/>
      </w:pPr>
      <w:rPr>
        <w:rFonts w:ascii="Courier New" w:hAnsi="Courier New" w:cs="Courier New" w:hint="default"/>
      </w:rPr>
    </w:lvl>
    <w:lvl w:ilvl="2" w:tplc="0C090005" w:tentative="1">
      <w:start w:val="1"/>
      <w:numFmt w:val="bullet"/>
      <w:lvlText w:val=""/>
      <w:lvlJc w:val="left"/>
      <w:pPr>
        <w:ind w:left="2320" w:hanging="360"/>
      </w:pPr>
      <w:rPr>
        <w:rFonts w:ascii="Wingdings" w:hAnsi="Wingdings" w:hint="default"/>
      </w:rPr>
    </w:lvl>
    <w:lvl w:ilvl="3" w:tplc="0C090001" w:tentative="1">
      <w:start w:val="1"/>
      <w:numFmt w:val="bullet"/>
      <w:lvlText w:val=""/>
      <w:lvlJc w:val="left"/>
      <w:pPr>
        <w:ind w:left="3040" w:hanging="360"/>
      </w:pPr>
      <w:rPr>
        <w:rFonts w:ascii="Symbol" w:hAnsi="Symbol" w:hint="default"/>
      </w:rPr>
    </w:lvl>
    <w:lvl w:ilvl="4" w:tplc="0C090003" w:tentative="1">
      <w:start w:val="1"/>
      <w:numFmt w:val="bullet"/>
      <w:lvlText w:val="o"/>
      <w:lvlJc w:val="left"/>
      <w:pPr>
        <w:ind w:left="3760" w:hanging="360"/>
      </w:pPr>
      <w:rPr>
        <w:rFonts w:ascii="Courier New" w:hAnsi="Courier New" w:cs="Courier New" w:hint="default"/>
      </w:rPr>
    </w:lvl>
    <w:lvl w:ilvl="5" w:tplc="0C090005" w:tentative="1">
      <w:start w:val="1"/>
      <w:numFmt w:val="bullet"/>
      <w:lvlText w:val=""/>
      <w:lvlJc w:val="left"/>
      <w:pPr>
        <w:ind w:left="4480" w:hanging="360"/>
      </w:pPr>
      <w:rPr>
        <w:rFonts w:ascii="Wingdings" w:hAnsi="Wingdings" w:hint="default"/>
      </w:rPr>
    </w:lvl>
    <w:lvl w:ilvl="6" w:tplc="0C090001" w:tentative="1">
      <w:start w:val="1"/>
      <w:numFmt w:val="bullet"/>
      <w:lvlText w:val=""/>
      <w:lvlJc w:val="left"/>
      <w:pPr>
        <w:ind w:left="5200" w:hanging="360"/>
      </w:pPr>
      <w:rPr>
        <w:rFonts w:ascii="Symbol" w:hAnsi="Symbol" w:hint="default"/>
      </w:rPr>
    </w:lvl>
    <w:lvl w:ilvl="7" w:tplc="0C090003" w:tentative="1">
      <w:start w:val="1"/>
      <w:numFmt w:val="bullet"/>
      <w:lvlText w:val="o"/>
      <w:lvlJc w:val="left"/>
      <w:pPr>
        <w:ind w:left="5920" w:hanging="360"/>
      </w:pPr>
      <w:rPr>
        <w:rFonts w:ascii="Courier New" w:hAnsi="Courier New" w:cs="Courier New" w:hint="default"/>
      </w:rPr>
    </w:lvl>
    <w:lvl w:ilvl="8" w:tplc="0C090005" w:tentative="1">
      <w:start w:val="1"/>
      <w:numFmt w:val="bullet"/>
      <w:lvlText w:val=""/>
      <w:lvlJc w:val="left"/>
      <w:pPr>
        <w:ind w:left="6640" w:hanging="360"/>
      </w:pPr>
      <w:rPr>
        <w:rFonts w:ascii="Wingdings" w:hAnsi="Wingdings" w:hint="default"/>
      </w:rPr>
    </w:lvl>
  </w:abstractNum>
  <w:abstractNum w:abstractNumId="12" w15:restartNumberingAfterBreak="0">
    <w:nsid w:val="3957776F"/>
    <w:multiLevelType w:val="hybridMultilevel"/>
    <w:tmpl w:val="6C600A42"/>
    <w:lvl w:ilvl="0" w:tplc="E38E4FBA">
      <w:start w:val="1"/>
      <w:numFmt w:val="bullet"/>
      <w:lvlText w:val="●"/>
      <w:lvlJc w:val="left"/>
      <w:pPr>
        <w:ind w:left="720" w:hanging="360"/>
      </w:pPr>
    </w:lvl>
    <w:lvl w:ilvl="1" w:tplc="EDEAC024">
      <w:start w:val="1"/>
      <w:numFmt w:val="bullet"/>
      <w:lvlText w:val="○"/>
      <w:lvlJc w:val="left"/>
      <w:pPr>
        <w:ind w:left="1440" w:hanging="360"/>
      </w:pPr>
    </w:lvl>
    <w:lvl w:ilvl="2" w:tplc="D870E8CC">
      <w:start w:val="1"/>
      <w:numFmt w:val="bullet"/>
      <w:lvlText w:val="■"/>
      <w:lvlJc w:val="left"/>
      <w:pPr>
        <w:ind w:left="2160" w:hanging="360"/>
      </w:pPr>
    </w:lvl>
    <w:lvl w:ilvl="3" w:tplc="8FF4264E">
      <w:start w:val="1"/>
      <w:numFmt w:val="bullet"/>
      <w:lvlText w:val="●"/>
      <w:lvlJc w:val="left"/>
      <w:pPr>
        <w:ind w:left="2880" w:hanging="360"/>
      </w:pPr>
    </w:lvl>
    <w:lvl w:ilvl="4" w:tplc="D4C62F42">
      <w:start w:val="1"/>
      <w:numFmt w:val="bullet"/>
      <w:lvlText w:val="○"/>
      <w:lvlJc w:val="left"/>
      <w:pPr>
        <w:ind w:left="3600" w:hanging="360"/>
      </w:pPr>
    </w:lvl>
    <w:lvl w:ilvl="5" w:tplc="3C1C6F62">
      <w:start w:val="1"/>
      <w:numFmt w:val="bullet"/>
      <w:lvlText w:val="■"/>
      <w:lvlJc w:val="left"/>
      <w:pPr>
        <w:ind w:left="4320" w:hanging="360"/>
      </w:pPr>
    </w:lvl>
    <w:lvl w:ilvl="6" w:tplc="9FBC91E8">
      <w:start w:val="1"/>
      <w:numFmt w:val="bullet"/>
      <w:lvlText w:val="●"/>
      <w:lvlJc w:val="left"/>
      <w:pPr>
        <w:ind w:left="5040" w:hanging="360"/>
      </w:pPr>
    </w:lvl>
    <w:lvl w:ilvl="7" w:tplc="10889942">
      <w:start w:val="1"/>
      <w:numFmt w:val="bullet"/>
      <w:lvlText w:val="●"/>
      <w:lvlJc w:val="left"/>
      <w:pPr>
        <w:ind w:left="5760" w:hanging="360"/>
      </w:pPr>
    </w:lvl>
    <w:lvl w:ilvl="8" w:tplc="E498592A">
      <w:start w:val="1"/>
      <w:numFmt w:val="bullet"/>
      <w:lvlText w:val="●"/>
      <w:lvlJc w:val="left"/>
      <w:pPr>
        <w:ind w:left="6480" w:hanging="360"/>
      </w:pPr>
    </w:lvl>
  </w:abstractNum>
  <w:abstractNum w:abstractNumId="13" w15:restartNumberingAfterBreak="0">
    <w:nsid w:val="3A5052F7"/>
    <w:multiLevelType w:val="hybridMultilevel"/>
    <w:tmpl w:val="4A02B0EA"/>
    <w:lvl w:ilvl="0" w:tplc="F8326004">
      <w:start w:val="1"/>
      <w:numFmt w:val="bullet"/>
      <w:lvlText w:val=""/>
      <w:lvlJc w:val="left"/>
      <w:pPr>
        <w:ind w:left="786" w:hanging="360"/>
      </w:pPr>
      <w:rPr>
        <w:rFonts w:ascii="Symbol" w:hAnsi="Symbol" w:hint="default"/>
        <w:sz w:val="18"/>
      </w:rPr>
    </w:lvl>
    <w:lvl w:ilvl="1" w:tplc="0C090003" w:tentative="1">
      <w:start w:val="1"/>
      <w:numFmt w:val="bullet"/>
      <w:lvlText w:val="o"/>
      <w:lvlJc w:val="left"/>
      <w:pPr>
        <w:ind w:left="86" w:hanging="360"/>
      </w:pPr>
      <w:rPr>
        <w:rFonts w:ascii="Courier New" w:hAnsi="Courier New" w:cs="Courier New" w:hint="default"/>
      </w:rPr>
    </w:lvl>
    <w:lvl w:ilvl="2" w:tplc="0C090005" w:tentative="1">
      <w:start w:val="1"/>
      <w:numFmt w:val="bullet"/>
      <w:lvlText w:val=""/>
      <w:lvlJc w:val="left"/>
      <w:pPr>
        <w:ind w:left="806" w:hanging="360"/>
      </w:pPr>
      <w:rPr>
        <w:rFonts w:ascii="Wingdings" w:hAnsi="Wingdings" w:hint="default"/>
      </w:rPr>
    </w:lvl>
    <w:lvl w:ilvl="3" w:tplc="0C090001" w:tentative="1">
      <w:start w:val="1"/>
      <w:numFmt w:val="bullet"/>
      <w:lvlText w:val=""/>
      <w:lvlJc w:val="left"/>
      <w:pPr>
        <w:ind w:left="1526" w:hanging="360"/>
      </w:pPr>
      <w:rPr>
        <w:rFonts w:ascii="Symbol" w:hAnsi="Symbol" w:hint="default"/>
      </w:rPr>
    </w:lvl>
    <w:lvl w:ilvl="4" w:tplc="0C090003" w:tentative="1">
      <w:start w:val="1"/>
      <w:numFmt w:val="bullet"/>
      <w:lvlText w:val="o"/>
      <w:lvlJc w:val="left"/>
      <w:pPr>
        <w:ind w:left="2246" w:hanging="360"/>
      </w:pPr>
      <w:rPr>
        <w:rFonts w:ascii="Courier New" w:hAnsi="Courier New" w:cs="Courier New" w:hint="default"/>
      </w:rPr>
    </w:lvl>
    <w:lvl w:ilvl="5" w:tplc="0C090005" w:tentative="1">
      <w:start w:val="1"/>
      <w:numFmt w:val="bullet"/>
      <w:lvlText w:val=""/>
      <w:lvlJc w:val="left"/>
      <w:pPr>
        <w:ind w:left="2966" w:hanging="360"/>
      </w:pPr>
      <w:rPr>
        <w:rFonts w:ascii="Wingdings" w:hAnsi="Wingdings" w:hint="default"/>
      </w:rPr>
    </w:lvl>
    <w:lvl w:ilvl="6" w:tplc="0C090001" w:tentative="1">
      <w:start w:val="1"/>
      <w:numFmt w:val="bullet"/>
      <w:lvlText w:val=""/>
      <w:lvlJc w:val="left"/>
      <w:pPr>
        <w:ind w:left="3686" w:hanging="360"/>
      </w:pPr>
      <w:rPr>
        <w:rFonts w:ascii="Symbol" w:hAnsi="Symbol" w:hint="default"/>
      </w:rPr>
    </w:lvl>
    <w:lvl w:ilvl="7" w:tplc="0C090003" w:tentative="1">
      <w:start w:val="1"/>
      <w:numFmt w:val="bullet"/>
      <w:lvlText w:val="o"/>
      <w:lvlJc w:val="left"/>
      <w:pPr>
        <w:ind w:left="4406" w:hanging="360"/>
      </w:pPr>
      <w:rPr>
        <w:rFonts w:ascii="Courier New" w:hAnsi="Courier New" w:cs="Courier New" w:hint="default"/>
      </w:rPr>
    </w:lvl>
    <w:lvl w:ilvl="8" w:tplc="0C090005" w:tentative="1">
      <w:start w:val="1"/>
      <w:numFmt w:val="bullet"/>
      <w:lvlText w:val=""/>
      <w:lvlJc w:val="left"/>
      <w:pPr>
        <w:ind w:left="5126" w:hanging="360"/>
      </w:pPr>
      <w:rPr>
        <w:rFonts w:ascii="Wingdings" w:hAnsi="Wingdings" w:hint="default"/>
      </w:rPr>
    </w:lvl>
  </w:abstractNum>
  <w:abstractNum w:abstractNumId="14" w15:restartNumberingAfterBreak="0">
    <w:nsid w:val="3BA97CF1"/>
    <w:multiLevelType w:val="hybridMultilevel"/>
    <w:tmpl w:val="076893DA"/>
    <w:lvl w:ilvl="0" w:tplc="0C090001">
      <w:start w:val="1"/>
      <w:numFmt w:val="bullet"/>
      <w:lvlText w:val=""/>
      <w:lvlJc w:val="left"/>
      <w:pPr>
        <w:ind w:left="720" w:hanging="360"/>
      </w:pPr>
      <w:rPr>
        <w:rFonts w:ascii="Symbol" w:hAnsi="Symbol" w:hint="default"/>
        <w:sz w:val="22"/>
      </w:rPr>
    </w:lvl>
    <w:lvl w:ilvl="1" w:tplc="FFFFFFFF" w:tentative="1">
      <w:start w:val="1"/>
      <w:numFmt w:val="bullet"/>
      <w:lvlText w:val="o"/>
      <w:lvlJc w:val="left"/>
      <w:pPr>
        <w:ind w:left="1280" w:hanging="360"/>
      </w:pPr>
      <w:rPr>
        <w:rFonts w:ascii="Courier New" w:hAnsi="Courier New" w:cs="Courier New" w:hint="default"/>
      </w:rPr>
    </w:lvl>
    <w:lvl w:ilvl="2" w:tplc="FFFFFFFF" w:tentative="1">
      <w:start w:val="1"/>
      <w:numFmt w:val="bullet"/>
      <w:lvlText w:val=""/>
      <w:lvlJc w:val="left"/>
      <w:pPr>
        <w:ind w:left="2000" w:hanging="360"/>
      </w:pPr>
      <w:rPr>
        <w:rFonts w:ascii="Wingdings" w:hAnsi="Wingdings" w:hint="default"/>
      </w:rPr>
    </w:lvl>
    <w:lvl w:ilvl="3" w:tplc="FFFFFFFF" w:tentative="1">
      <w:start w:val="1"/>
      <w:numFmt w:val="bullet"/>
      <w:lvlText w:val=""/>
      <w:lvlJc w:val="left"/>
      <w:pPr>
        <w:ind w:left="2720" w:hanging="360"/>
      </w:pPr>
      <w:rPr>
        <w:rFonts w:ascii="Symbol" w:hAnsi="Symbol" w:hint="default"/>
      </w:rPr>
    </w:lvl>
    <w:lvl w:ilvl="4" w:tplc="FFFFFFFF" w:tentative="1">
      <w:start w:val="1"/>
      <w:numFmt w:val="bullet"/>
      <w:lvlText w:val="o"/>
      <w:lvlJc w:val="left"/>
      <w:pPr>
        <w:ind w:left="3440" w:hanging="360"/>
      </w:pPr>
      <w:rPr>
        <w:rFonts w:ascii="Courier New" w:hAnsi="Courier New" w:cs="Courier New" w:hint="default"/>
      </w:rPr>
    </w:lvl>
    <w:lvl w:ilvl="5" w:tplc="FFFFFFFF" w:tentative="1">
      <w:start w:val="1"/>
      <w:numFmt w:val="bullet"/>
      <w:lvlText w:val=""/>
      <w:lvlJc w:val="left"/>
      <w:pPr>
        <w:ind w:left="4160" w:hanging="360"/>
      </w:pPr>
      <w:rPr>
        <w:rFonts w:ascii="Wingdings" w:hAnsi="Wingdings" w:hint="default"/>
      </w:rPr>
    </w:lvl>
    <w:lvl w:ilvl="6" w:tplc="FFFFFFFF" w:tentative="1">
      <w:start w:val="1"/>
      <w:numFmt w:val="bullet"/>
      <w:lvlText w:val=""/>
      <w:lvlJc w:val="left"/>
      <w:pPr>
        <w:ind w:left="4880" w:hanging="360"/>
      </w:pPr>
      <w:rPr>
        <w:rFonts w:ascii="Symbol" w:hAnsi="Symbol" w:hint="default"/>
      </w:rPr>
    </w:lvl>
    <w:lvl w:ilvl="7" w:tplc="FFFFFFFF" w:tentative="1">
      <w:start w:val="1"/>
      <w:numFmt w:val="bullet"/>
      <w:lvlText w:val="o"/>
      <w:lvlJc w:val="left"/>
      <w:pPr>
        <w:ind w:left="5600" w:hanging="360"/>
      </w:pPr>
      <w:rPr>
        <w:rFonts w:ascii="Courier New" w:hAnsi="Courier New" w:cs="Courier New" w:hint="default"/>
      </w:rPr>
    </w:lvl>
    <w:lvl w:ilvl="8" w:tplc="FFFFFFFF" w:tentative="1">
      <w:start w:val="1"/>
      <w:numFmt w:val="bullet"/>
      <w:lvlText w:val=""/>
      <w:lvlJc w:val="left"/>
      <w:pPr>
        <w:ind w:left="6320" w:hanging="360"/>
      </w:pPr>
      <w:rPr>
        <w:rFonts w:ascii="Wingdings" w:hAnsi="Wingdings" w:hint="default"/>
      </w:rPr>
    </w:lvl>
  </w:abstractNum>
  <w:abstractNum w:abstractNumId="15" w15:restartNumberingAfterBreak="0">
    <w:nsid w:val="3C507C75"/>
    <w:multiLevelType w:val="hybridMultilevel"/>
    <w:tmpl w:val="CC3A50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1813DAE"/>
    <w:multiLevelType w:val="hybridMultilevel"/>
    <w:tmpl w:val="EADA5A9A"/>
    <w:lvl w:ilvl="0" w:tplc="E9143CA0">
      <w:start w:val="1"/>
      <w:numFmt w:val="bullet"/>
      <w:lvlText w:val=""/>
      <w:lvlJc w:val="left"/>
      <w:pPr>
        <w:ind w:left="360" w:hanging="360"/>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810231"/>
    <w:multiLevelType w:val="hybridMultilevel"/>
    <w:tmpl w:val="073CE37C"/>
    <w:lvl w:ilvl="0" w:tplc="498276E0">
      <w:start w:val="1"/>
      <w:numFmt w:val="bullet"/>
      <w:lvlText w:val=""/>
      <w:lvlJc w:val="left"/>
      <w:pPr>
        <w:ind w:left="720" w:hanging="360"/>
      </w:pPr>
      <w:rPr>
        <w:rFonts w:ascii="Symbol" w:hAnsi="Symbol" w:hint="default"/>
        <w:color w:val="000000" w:themeColor="text1"/>
        <w:sz w:val="22"/>
      </w:rPr>
    </w:lvl>
    <w:lvl w:ilvl="1" w:tplc="FFFFFFFF" w:tentative="1">
      <w:start w:val="1"/>
      <w:numFmt w:val="bullet"/>
      <w:lvlText w:val="o"/>
      <w:lvlJc w:val="left"/>
      <w:pPr>
        <w:ind w:left="1280" w:hanging="360"/>
      </w:pPr>
      <w:rPr>
        <w:rFonts w:ascii="Courier New" w:hAnsi="Courier New" w:cs="Courier New" w:hint="default"/>
      </w:rPr>
    </w:lvl>
    <w:lvl w:ilvl="2" w:tplc="FFFFFFFF" w:tentative="1">
      <w:start w:val="1"/>
      <w:numFmt w:val="bullet"/>
      <w:lvlText w:val=""/>
      <w:lvlJc w:val="left"/>
      <w:pPr>
        <w:ind w:left="2000" w:hanging="360"/>
      </w:pPr>
      <w:rPr>
        <w:rFonts w:ascii="Wingdings" w:hAnsi="Wingdings" w:hint="default"/>
      </w:rPr>
    </w:lvl>
    <w:lvl w:ilvl="3" w:tplc="FFFFFFFF" w:tentative="1">
      <w:start w:val="1"/>
      <w:numFmt w:val="bullet"/>
      <w:lvlText w:val=""/>
      <w:lvlJc w:val="left"/>
      <w:pPr>
        <w:ind w:left="2720" w:hanging="360"/>
      </w:pPr>
      <w:rPr>
        <w:rFonts w:ascii="Symbol" w:hAnsi="Symbol" w:hint="default"/>
      </w:rPr>
    </w:lvl>
    <w:lvl w:ilvl="4" w:tplc="FFFFFFFF" w:tentative="1">
      <w:start w:val="1"/>
      <w:numFmt w:val="bullet"/>
      <w:lvlText w:val="o"/>
      <w:lvlJc w:val="left"/>
      <w:pPr>
        <w:ind w:left="3440" w:hanging="360"/>
      </w:pPr>
      <w:rPr>
        <w:rFonts w:ascii="Courier New" w:hAnsi="Courier New" w:cs="Courier New" w:hint="default"/>
      </w:rPr>
    </w:lvl>
    <w:lvl w:ilvl="5" w:tplc="FFFFFFFF" w:tentative="1">
      <w:start w:val="1"/>
      <w:numFmt w:val="bullet"/>
      <w:lvlText w:val=""/>
      <w:lvlJc w:val="left"/>
      <w:pPr>
        <w:ind w:left="4160" w:hanging="360"/>
      </w:pPr>
      <w:rPr>
        <w:rFonts w:ascii="Wingdings" w:hAnsi="Wingdings" w:hint="default"/>
      </w:rPr>
    </w:lvl>
    <w:lvl w:ilvl="6" w:tplc="FFFFFFFF" w:tentative="1">
      <w:start w:val="1"/>
      <w:numFmt w:val="bullet"/>
      <w:lvlText w:val=""/>
      <w:lvlJc w:val="left"/>
      <w:pPr>
        <w:ind w:left="4880" w:hanging="360"/>
      </w:pPr>
      <w:rPr>
        <w:rFonts w:ascii="Symbol" w:hAnsi="Symbol" w:hint="default"/>
      </w:rPr>
    </w:lvl>
    <w:lvl w:ilvl="7" w:tplc="FFFFFFFF" w:tentative="1">
      <w:start w:val="1"/>
      <w:numFmt w:val="bullet"/>
      <w:lvlText w:val="o"/>
      <w:lvlJc w:val="left"/>
      <w:pPr>
        <w:ind w:left="5600" w:hanging="360"/>
      </w:pPr>
      <w:rPr>
        <w:rFonts w:ascii="Courier New" w:hAnsi="Courier New" w:cs="Courier New" w:hint="default"/>
      </w:rPr>
    </w:lvl>
    <w:lvl w:ilvl="8" w:tplc="FFFFFFFF" w:tentative="1">
      <w:start w:val="1"/>
      <w:numFmt w:val="bullet"/>
      <w:lvlText w:val=""/>
      <w:lvlJc w:val="left"/>
      <w:pPr>
        <w:ind w:left="6320" w:hanging="360"/>
      </w:pPr>
      <w:rPr>
        <w:rFonts w:ascii="Wingdings" w:hAnsi="Wingdings" w:hint="default"/>
      </w:rPr>
    </w:lvl>
  </w:abstractNum>
  <w:abstractNum w:abstractNumId="18" w15:restartNumberingAfterBreak="0">
    <w:nsid w:val="445062BE"/>
    <w:multiLevelType w:val="hybridMultilevel"/>
    <w:tmpl w:val="E2AC94D6"/>
    <w:lvl w:ilvl="0" w:tplc="9E105414">
      <w:start w:val="1"/>
      <w:numFmt w:val="bullet"/>
      <w:lvlText w:val=""/>
      <w:lvlJc w:val="left"/>
      <w:pPr>
        <w:ind w:left="360" w:hanging="360"/>
      </w:pPr>
      <w:rPr>
        <w:rFonts w:ascii="Symbol" w:hAnsi="Symbol" w:hint="default"/>
        <w:sz w:val="12"/>
      </w:rPr>
    </w:lvl>
    <w:lvl w:ilvl="1" w:tplc="0C090003" w:tentative="1">
      <w:start w:val="1"/>
      <w:numFmt w:val="bullet"/>
      <w:lvlText w:val="o"/>
      <w:lvlJc w:val="left"/>
      <w:pPr>
        <w:ind w:left="920" w:hanging="360"/>
      </w:pPr>
      <w:rPr>
        <w:rFonts w:ascii="Courier New" w:hAnsi="Courier New" w:cs="Courier New" w:hint="default"/>
      </w:rPr>
    </w:lvl>
    <w:lvl w:ilvl="2" w:tplc="0C090005" w:tentative="1">
      <w:start w:val="1"/>
      <w:numFmt w:val="bullet"/>
      <w:lvlText w:val=""/>
      <w:lvlJc w:val="left"/>
      <w:pPr>
        <w:ind w:left="1640" w:hanging="360"/>
      </w:pPr>
      <w:rPr>
        <w:rFonts w:ascii="Wingdings" w:hAnsi="Wingdings" w:hint="default"/>
      </w:rPr>
    </w:lvl>
    <w:lvl w:ilvl="3" w:tplc="0C090001" w:tentative="1">
      <w:start w:val="1"/>
      <w:numFmt w:val="bullet"/>
      <w:lvlText w:val=""/>
      <w:lvlJc w:val="left"/>
      <w:pPr>
        <w:ind w:left="2360" w:hanging="360"/>
      </w:pPr>
      <w:rPr>
        <w:rFonts w:ascii="Symbol" w:hAnsi="Symbol" w:hint="default"/>
      </w:rPr>
    </w:lvl>
    <w:lvl w:ilvl="4" w:tplc="0C090003" w:tentative="1">
      <w:start w:val="1"/>
      <w:numFmt w:val="bullet"/>
      <w:lvlText w:val="o"/>
      <w:lvlJc w:val="left"/>
      <w:pPr>
        <w:ind w:left="3080" w:hanging="360"/>
      </w:pPr>
      <w:rPr>
        <w:rFonts w:ascii="Courier New" w:hAnsi="Courier New" w:cs="Courier New" w:hint="default"/>
      </w:rPr>
    </w:lvl>
    <w:lvl w:ilvl="5" w:tplc="0C090005" w:tentative="1">
      <w:start w:val="1"/>
      <w:numFmt w:val="bullet"/>
      <w:lvlText w:val=""/>
      <w:lvlJc w:val="left"/>
      <w:pPr>
        <w:ind w:left="3800" w:hanging="360"/>
      </w:pPr>
      <w:rPr>
        <w:rFonts w:ascii="Wingdings" w:hAnsi="Wingdings" w:hint="default"/>
      </w:rPr>
    </w:lvl>
    <w:lvl w:ilvl="6" w:tplc="0C090001" w:tentative="1">
      <w:start w:val="1"/>
      <w:numFmt w:val="bullet"/>
      <w:lvlText w:val=""/>
      <w:lvlJc w:val="left"/>
      <w:pPr>
        <w:ind w:left="4520" w:hanging="360"/>
      </w:pPr>
      <w:rPr>
        <w:rFonts w:ascii="Symbol" w:hAnsi="Symbol" w:hint="default"/>
      </w:rPr>
    </w:lvl>
    <w:lvl w:ilvl="7" w:tplc="0C090003" w:tentative="1">
      <w:start w:val="1"/>
      <w:numFmt w:val="bullet"/>
      <w:lvlText w:val="o"/>
      <w:lvlJc w:val="left"/>
      <w:pPr>
        <w:ind w:left="5240" w:hanging="360"/>
      </w:pPr>
      <w:rPr>
        <w:rFonts w:ascii="Courier New" w:hAnsi="Courier New" w:cs="Courier New" w:hint="default"/>
      </w:rPr>
    </w:lvl>
    <w:lvl w:ilvl="8" w:tplc="0C090005" w:tentative="1">
      <w:start w:val="1"/>
      <w:numFmt w:val="bullet"/>
      <w:lvlText w:val=""/>
      <w:lvlJc w:val="left"/>
      <w:pPr>
        <w:ind w:left="5960" w:hanging="360"/>
      </w:pPr>
      <w:rPr>
        <w:rFonts w:ascii="Wingdings" w:hAnsi="Wingdings" w:hint="default"/>
      </w:rPr>
    </w:lvl>
  </w:abstractNum>
  <w:abstractNum w:abstractNumId="19" w15:restartNumberingAfterBreak="0">
    <w:nsid w:val="48146D05"/>
    <w:multiLevelType w:val="hybridMultilevel"/>
    <w:tmpl w:val="70CCC0FC"/>
    <w:lvl w:ilvl="0" w:tplc="40463474">
      <w:start w:val="1"/>
      <w:numFmt w:val="bullet"/>
      <w:lvlText w:val=""/>
      <w:lvlJc w:val="left"/>
      <w:pPr>
        <w:ind w:left="1080" w:hanging="360"/>
      </w:pPr>
      <w:rPr>
        <w:rFonts w:ascii="Symbol" w:hAnsi="Symbol" w:hint="default"/>
        <w:color w:val="000000" w:themeColor="text1"/>
        <w:sz w:val="14"/>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4994669A"/>
    <w:multiLevelType w:val="hybridMultilevel"/>
    <w:tmpl w:val="039250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C01750D"/>
    <w:multiLevelType w:val="hybridMultilevel"/>
    <w:tmpl w:val="AB94D30A"/>
    <w:lvl w:ilvl="0" w:tplc="9B94011A">
      <w:start w:val="1"/>
      <w:numFmt w:val="bullet"/>
      <w:lvlText w:val=""/>
      <w:lvlJc w:val="left"/>
      <w:pPr>
        <w:ind w:left="880" w:hanging="360"/>
      </w:pPr>
      <w:rPr>
        <w:rFonts w:ascii="Symbol" w:hAnsi="Symbol" w:hint="default"/>
        <w:sz w:val="12"/>
      </w:rPr>
    </w:lvl>
    <w:lvl w:ilvl="1" w:tplc="0C090003" w:tentative="1">
      <w:start w:val="1"/>
      <w:numFmt w:val="bullet"/>
      <w:lvlText w:val="o"/>
      <w:lvlJc w:val="left"/>
      <w:pPr>
        <w:ind w:left="1960" w:hanging="360"/>
      </w:pPr>
      <w:rPr>
        <w:rFonts w:ascii="Courier New" w:hAnsi="Courier New" w:cs="Courier New" w:hint="default"/>
      </w:rPr>
    </w:lvl>
    <w:lvl w:ilvl="2" w:tplc="0C090005" w:tentative="1">
      <w:start w:val="1"/>
      <w:numFmt w:val="bullet"/>
      <w:lvlText w:val=""/>
      <w:lvlJc w:val="left"/>
      <w:pPr>
        <w:ind w:left="2680" w:hanging="360"/>
      </w:pPr>
      <w:rPr>
        <w:rFonts w:ascii="Wingdings" w:hAnsi="Wingdings" w:hint="default"/>
      </w:rPr>
    </w:lvl>
    <w:lvl w:ilvl="3" w:tplc="0C090001" w:tentative="1">
      <w:start w:val="1"/>
      <w:numFmt w:val="bullet"/>
      <w:lvlText w:val=""/>
      <w:lvlJc w:val="left"/>
      <w:pPr>
        <w:ind w:left="3400" w:hanging="360"/>
      </w:pPr>
      <w:rPr>
        <w:rFonts w:ascii="Symbol" w:hAnsi="Symbol" w:hint="default"/>
      </w:rPr>
    </w:lvl>
    <w:lvl w:ilvl="4" w:tplc="0C090003" w:tentative="1">
      <w:start w:val="1"/>
      <w:numFmt w:val="bullet"/>
      <w:lvlText w:val="o"/>
      <w:lvlJc w:val="left"/>
      <w:pPr>
        <w:ind w:left="4120" w:hanging="360"/>
      </w:pPr>
      <w:rPr>
        <w:rFonts w:ascii="Courier New" w:hAnsi="Courier New" w:cs="Courier New" w:hint="default"/>
      </w:rPr>
    </w:lvl>
    <w:lvl w:ilvl="5" w:tplc="0C090005" w:tentative="1">
      <w:start w:val="1"/>
      <w:numFmt w:val="bullet"/>
      <w:lvlText w:val=""/>
      <w:lvlJc w:val="left"/>
      <w:pPr>
        <w:ind w:left="4840" w:hanging="360"/>
      </w:pPr>
      <w:rPr>
        <w:rFonts w:ascii="Wingdings" w:hAnsi="Wingdings" w:hint="default"/>
      </w:rPr>
    </w:lvl>
    <w:lvl w:ilvl="6" w:tplc="0C090001" w:tentative="1">
      <w:start w:val="1"/>
      <w:numFmt w:val="bullet"/>
      <w:lvlText w:val=""/>
      <w:lvlJc w:val="left"/>
      <w:pPr>
        <w:ind w:left="5560" w:hanging="360"/>
      </w:pPr>
      <w:rPr>
        <w:rFonts w:ascii="Symbol" w:hAnsi="Symbol" w:hint="default"/>
      </w:rPr>
    </w:lvl>
    <w:lvl w:ilvl="7" w:tplc="0C090003" w:tentative="1">
      <w:start w:val="1"/>
      <w:numFmt w:val="bullet"/>
      <w:lvlText w:val="o"/>
      <w:lvlJc w:val="left"/>
      <w:pPr>
        <w:ind w:left="6280" w:hanging="360"/>
      </w:pPr>
      <w:rPr>
        <w:rFonts w:ascii="Courier New" w:hAnsi="Courier New" w:cs="Courier New" w:hint="default"/>
      </w:rPr>
    </w:lvl>
    <w:lvl w:ilvl="8" w:tplc="0C090005" w:tentative="1">
      <w:start w:val="1"/>
      <w:numFmt w:val="bullet"/>
      <w:lvlText w:val=""/>
      <w:lvlJc w:val="left"/>
      <w:pPr>
        <w:ind w:left="7000" w:hanging="360"/>
      </w:pPr>
      <w:rPr>
        <w:rFonts w:ascii="Wingdings" w:hAnsi="Wingdings" w:hint="default"/>
      </w:rPr>
    </w:lvl>
  </w:abstractNum>
  <w:abstractNum w:abstractNumId="22" w15:restartNumberingAfterBreak="0">
    <w:nsid w:val="4E9B4A70"/>
    <w:multiLevelType w:val="hybridMultilevel"/>
    <w:tmpl w:val="33D24F96"/>
    <w:lvl w:ilvl="0" w:tplc="FFFFFFFF">
      <w:start w:val="1"/>
      <w:numFmt w:val="decimal"/>
      <w:lvlText w:val="%1."/>
      <w:lvlJc w:val="left"/>
      <w:pPr>
        <w:ind w:left="520" w:hanging="360"/>
      </w:pPr>
      <w:rPr>
        <w:rFonts w:eastAsia="Arial" w:cs="Arial" w:hint="default"/>
        <w:b/>
        <w:color w:val="231F20"/>
      </w:rPr>
    </w:lvl>
    <w:lvl w:ilvl="1" w:tplc="FFFFFFFF">
      <w:start w:val="3"/>
      <w:numFmt w:val="bullet"/>
      <w:lvlText w:val="•"/>
      <w:lvlJc w:val="left"/>
      <w:pPr>
        <w:ind w:left="1240" w:hanging="360"/>
      </w:pPr>
      <w:rPr>
        <w:rFonts w:ascii="TT Neoris" w:eastAsia="Arial" w:hAnsi="TT Neoris" w:cs="Arial" w:hint="default"/>
        <w:color w:val="231F20"/>
      </w:rPr>
    </w:lvl>
    <w:lvl w:ilvl="2" w:tplc="0C090001">
      <w:start w:val="1"/>
      <w:numFmt w:val="bullet"/>
      <w:lvlText w:val=""/>
      <w:lvlJc w:val="left"/>
      <w:pPr>
        <w:ind w:left="2140" w:hanging="360"/>
      </w:pPr>
      <w:rPr>
        <w:rFonts w:ascii="Symbol" w:hAnsi="Symbol" w:hint="default"/>
      </w:rPr>
    </w:lvl>
    <w:lvl w:ilvl="3" w:tplc="FFFFFFFF" w:tentative="1">
      <w:start w:val="1"/>
      <w:numFmt w:val="decimal"/>
      <w:lvlText w:val="%4."/>
      <w:lvlJc w:val="left"/>
      <w:pPr>
        <w:ind w:left="2680" w:hanging="360"/>
      </w:pPr>
    </w:lvl>
    <w:lvl w:ilvl="4" w:tplc="FFFFFFFF" w:tentative="1">
      <w:start w:val="1"/>
      <w:numFmt w:val="lowerLetter"/>
      <w:lvlText w:val="%5."/>
      <w:lvlJc w:val="left"/>
      <w:pPr>
        <w:ind w:left="3400" w:hanging="360"/>
      </w:pPr>
    </w:lvl>
    <w:lvl w:ilvl="5" w:tplc="FFFFFFFF" w:tentative="1">
      <w:start w:val="1"/>
      <w:numFmt w:val="lowerRoman"/>
      <w:lvlText w:val="%6."/>
      <w:lvlJc w:val="right"/>
      <w:pPr>
        <w:ind w:left="4120" w:hanging="180"/>
      </w:pPr>
    </w:lvl>
    <w:lvl w:ilvl="6" w:tplc="FFFFFFFF" w:tentative="1">
      <w:start w:val="1"/>
      <w:numFmt w:val="decimal"/>
      <w:lvlText w:val="%7."/>
      <w:lvlJc w:val="left"/>
      <w:pPr>
        <w:ind w:left="4840" w:hanging="360"/>
      </w:pPr>
    </w:lvl>
    <w:lvl w:ilvl="7" w:tplc="FFFFFFFF" w:tentative="1">
      <w:start w:val="1"/>
      <w:numFmt w:val="lowerLetter"/>
      <w:lvlText w:val="%8."/>
      <w:lvlJc w:val="left"/>
      <w:pPr>
        <w:ind w:left="5560" w:hanging="360"/>
      </w:pPr>
    </w:lvl>
    <w:lvl w:ilvl="8" w:tplc="FFFFFFFF" w:tentative="1">
      <w:start w:val="1"/>
      <w:numFmt w:val="lowerRoman"/>
      <w:lvlText w:val="%9."/>
      <w:lvlJc w:val="right"/>
      <w:pPr>
        <w:ind w:left="6280" w:hanging="180"/>
      </w:pPr>
    </w:lvl>
  </w:abstractNum>
  <w:abstractNum w:abstractNumId="23" w15:restartNumberingAfterBreak="0">
    <w:nsid w:val="4F471C09"/>
    <w:multiLevelType w:val="hybridMultilevel"/>
    <w:tmpl w:val="9918D89E"/>
    <w:lvl w:ilvl="0" w:tplc="F8326004">
      <w:start w:val="1"/>
      <w:numFmt w:val="bullet"/>
      <w:lvlText w:val=""/>
      <w:lvlJc w:val="left"/>
      <w:pPr>
        <w:ind w:left="2662" w:hanging="360"/>
      </w:pPr>
      <w:rPr>
        <w:rFonts w:ascii="Symbol" w:hAnsi="Symbol" w:hint="default"/>
        <w:sz w:val="18"/>
      </w:rPr>
    </w:lvl>
    <w:lvl w:ilvl="1" w:tplc="0C090003" w:tentative="1">
      <w:start w:val="1"/>
      <w:numFmt w:val="bullet"/>
      <w:lvlText w:val="o"/>
      <w:lvlJc w:val="left"/>
      <w:pPr>
        <w:ind w:left="1962" w:hanging="360"/>
      </w:pPr>
      <w:rPr>
        <w:rFonts w:ascii="Courier New" w:hAnsi="Courier New" w:cs="Courier New" w:hint="default"/>
      </w:rPr>
    </w:lvl>
    <w:lvl w:ilvl="2" w:tplc="0C090005" w:tentative="1">
      <w:start w:val="1"/>
      <w:numFmt w:val="bullet"/>
      <w:lvlText w:val=""/>
      <w:lvlJc w:val="left"/>
      <w:pPr>
        <w:ind w:left="2682" w:hanging="360"/>
      </w:pPr>
      <w:rPr>
        <w:rFonts w:ascii="Wingdings" w:hAnsi="Wingdings" w:hint="default"/>
      </w:rPr>
    </w:lvl>
    <w:lvl w:ilvl="3" w:tplc="0C090001" w:tentative="1">
      <w:start w:val="1"/>
      <w:numFmt w:val="bullet"/>
      <w:lvlText w:val=""/>
      <w:lvlJc w:val="left"/>
      <w:pPr>
        <w:ind w:left="3402" w:hanging="360"/>
      </w:pPr>
      <w:rPr>
        <w:rFonts w:ascii="Symbol" w:hAnsi="Symbol" w:hint="default"/>
      </w:rPr>
    </w:lvl>
    <w:lvl w:ilvl="4" w:tplc="0C090003" w:tentative="1">
      <w:start w:val="1"/>
      <w:numFmt w:val="bullet"/>
      <w:lvlText w:val="o"/>
      <w:lvlJc w:val="left"/>
      <w:pPr>
        <w:ind w:left="4122" w:hanging="360"/>
      </w:pPr>
      <w:rPr>
        <w:rFonts w:ascii="Courier New" w:hAnsi="Courier New" w:cs="Courier New" w:hint="default"/>
      </w:rPr>
    </w:lvl>
    <w:lvl w:ilvl="5" w:tplc="0C090005" w:tentative="1">
      <w:start w:val="1"/>
      <w:numFmt w:val="bullet"/>
      <w:lvlText w:val=""/>
      <w:lvlJc w:val="left"/>
      <w:pPr>
        <w:ind w:left="4842" w:hanging="360"/>
      </w:pPr>
      <w:rPr>
        <w:rFonts w:ascii="Wingdings" w:hAnsi="Wingdings" w:hint="default"/>
      </w:rPr>
    </w:lvl>
    <w:lvl w:ilvl="6" w:tplc="0C090001" w:tentative="1">
      <w:start w:val="1"/>
      <w:numFmt w:val="bullet"/>
      <w:lvlText w:val=""/>
      <w:lvlJc w:val="left"/>
      <w:pPr>
        <w:ind w:left="5562" w:hanging="360"/>
      </w:pPr>
      <w:rPr>
        <w:rFonts w:ascii="Symbol" w:hAnsi="Symbol" w:hint="default"/>
      </w:rPr>
    </w:lvl>
    <w:lvl w:ilvl="7" w:tplc="0C090003" w:tentative="1">
      <w:start w:val="1"/>
      <w:numFmt w:val="bullet"/>
      <w:lvlText w:val="o"/>
      <w:lvlJc w:val="left"/>
      <w:pPr>
        <w:ind w:left="6282" w:hanging="360"/>
      </w:pPr>
      <w:rPr>
        <w:rFonts w:ascii="Courier New" w:hAnsi="Courier New" w:cs="Courier New" w:hint="default"/>
      </w:rPr>
    </w:lvl>
    <w:lvl w:ilvl="8" w:tplc="0C090005" w:tentative="1">
      <w:start w:val="1"/>
      <w:numFmt w:val="bullet"/>
      <w:lvlText w:val=""/>
      <w:lvlJc w:val="left"/>
      <w:pPr>
        <w:ind w:left="7002" w:hanging="360"/>
      </w:pPr>
      <w:rPr>
        <w:rFonts w:ascii="Wingdings" w:hAnsi="Wingdings" w:hint="default"/>
      </w:rPr>
    </w:lvl>
  </w:abstractNum>
  <w:abstractNum w:abstractNumId="24" w15:restartNumberingAfterBreak="0">
    <w:nsid w:val="502B3775"/>
    <w:multiLevelType w:val="hybridMultilevel"/>
    <w:tmpl w:val="E5904BCA"/>
    <w:lvl w:ilvl="0" w:tplc="434AFF2C">
      <w:start w:val="1"/>
      <w:numFmt w:val="bullet"/>
      <w:lvlText w:val=""/>
      <w:lvlJc w:val="left"/>
      <w:pPr>
        <w:ind w:left="720" w:hanging="360"/>
      </w:pPr>
      <w:rPr>
        <w:rFonts w:ascii="TT Neoris" w:hAnsi="TT Neoris"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13F2256"/>
    <w:multiLevelType w:val="hybridMultilevel"/>
    <w:tmpl w:val="DAC0B928"/>
    <w:lvl w:ilvl="0" w:tplc="0C090001">
      <w:start w:val="1"/>
      <w:numFmt w:val="bullet"/>
      <w:lvlText w:val=""/>
      <w:lvlJc w:val="left"/>
      <w:pPr>
        <w:ind w:left="880" w:hanging="360"/>
      </w:pPr>
      <w:rPr>
        <w:rFonts w:ascii="Symbol" w:hAnsi="Symbol" w:hint="default"/>
      </w:rPr>
    </w:lvl>
    <w:lvl w:ilvl="1" w:tplc="0C090003" w:tentative="1">
      <w:start w:val="1"/>
      <w:numFmt w:val="bullet"/>
      <w:lvlText w:val="o"/>
      <w:lvlJc w:val="left"/>
      <w:pPr>
        <w:ind w:left="1600" w:hanging="360"/>
      </w:pPr>
      <w:rPr>
        <w:rFonts w:ascii="Courier New" w:hAnsi="Courier New" w:cs="Courier New" w:hint="default"/>
      </w:rPr>
    </w:lvl>
    <w:lvl w:ilvl="2" w:tplc="0C090005" w:tentative="1">
      <w:start w:val="1"/>
      <w:numFmt w:val="bullet"/>
      <w:lvlText w:val=""/>
      <w:lvlJc w:val="left"/>
      <w:pPr>
        <w:ind w:left="2320" w:hanging="360"/>
      </w:pPr>
      <w:rPr>
        <w:rFonts w:ascii="Wingdings" w:hAnsi="Wingdings" w:hint="default"/>
      </w:rPr>
    </w:lvl>
    <w:lvl w:ilvl="3" w:tplc="0C090001" w:tentative="1">
      <w:start w:val="1"/>
      <w:numFmt w:val="bullet"/>
      <w:lvlText w:val=""/>
      <w:lvlJc w:val="left"/>
      <w:pPr>
        <w:ind w:left="3040" w:hanging="360"/>
      </w:pPr>
      <w:rPr>
        <w:rFonts w:ascii="Symbol" w:hAnsi="Symbol" w:hint="default"/>
      </w:rPr>
    </w:lvl>
    <w:lvl w:ilvl="4" w:tplc="0C090003" w:tentative="1">
      <w:start w:val="1"/>
      <w:numFmt w:val="bullet"/>
      <w:lvlText w:val="o"/>
      <w:lvlJc w:val="left"/>
      <w:pPr>
        <w:ind w:left="3760" w:hanging="360"/>
      </w:pPr>
      <w:rPr>
        <w:rFonts w:ascii="Courier New" w:hAnsi="Courier New" w:cs="Courier New" w:hint="default"/>
      </w:rPr>
    </w:lvl>
    <w:lvl w:ilvl="5" w:tplc="0C090005" w:tentative="1">
      <w:start w:val="1"/>
      <w:numFmt w:val="bullet"/>
      <w:lvlText w:val=""/>
      <w:lvlJc w:val="left"/>
      <w:pPr>
        <w:ind w:left="4480" w:hanging="360"/>
      </w:pPr>
      <w:rPr>
        <w:rFonts w:ascii="Wingdings" w:hAnsi="Wingdings" w:hint="default"/>
      </w:rPr>
    </w:lvl>
    <w:lvl w:ilvl="6" w:tplc="0C090001" w:tentative="1">
      <w:start w:val="1"/>
      <w:numFmt w:val="bullet"/>
      <w:lvlText w:val=""/>
      <w:lvlJc w:val="left"/>
      <w:pPr>
        <w:ind w:left="5200" w:hanging="360"/>
      </w:pPr>
      <w:rPr>
        <w:rFonts w:ascii="Symbol" w:hAnsi="Symbol" w:hint="default"/>
      </w:rPr>
    </w:lvl>
    <w:lvl w:ilvl="7" w:tplc="0C090003" w:tentative="1">
      <w:start w:val="1"/>
      <w:numFmt w:val="bullet"/>
      <w:lvlText w:val="o"/>
      <w:lvlJc w:val="left"/>
      <w:pPr>
        <w:ind w:left="5920" w:hanging="360"/>
      </w:pPr>
      <w:rPr>
        <w:rFonts w:ascii="Courier New" w:hAnsi="Courier New" w:cs="Courier New" w:hint="default"/>
      </w:rPr>
    </w:lvl>
    <w:lvl w:ilvl="8" w:tplc="0C090005" w:tentative="1">
      <w:start w:val="1"/>
      <w:numFmt w:val="bullet"/>
      <w:lvlText w:val=""/>
      <w:lvlJc w:val="left"/>
      <w:pPr>
        <w:ind w:left="6640" w:hanging="360"/>
      </w:pPr>
      <w:rPr>
        <w:rFonts w:ascii="Wingdings" w:hAnsi="Wingdings" w:hint="default"/>
      </w:rPr>
    </w:lvl>
  </w:abstractNum>
  <w:abstractNum w:abstractNumId="26" w15:restartNumberingAfterBreak="0">
    <w:nsid w:val="530A667E"/>
    <w:multiLevelType w:val="hybridMultilevel"/>
    <w:tmpl w:val="82848654"/>
    <w:lvl w:ilvl="0" w:tplc="DBCCCEBA">
      <w:start w:val="1"/>
      <w:numFmt w:val="bullet"/>
      <w:lvlText w:val=""/>
      <w:lvlJc w:val="left"/>
      <w:pPr>
        <w:ind w:left="720" w:hanging="360"/>
      </w:pPr>
      <w:rPr>
        <w:rFonts w:ascii="Symbol" w:hAnsi="Symbol" w:hint="default"/>
        <w:color w:val="000000" w:themeColor="text1"/>
        <w:sz w:val="16"/>
      </w:rPr>
    </w:lvl>
    <w:lvl w:ilvl="1" w:tplc="FFFFFFFF" w:tentative="1">
      <w:start w:val="1"/>
      <w:numFmt w:val="bullet"/>
      <w:lvlText w:val="o"/>
      <w:lvlJc w:val="left"/>
      <w:pPr>
        <w:ind w:left="1280" w:hanging="360"/>
      </w:pPr>
      <w:rPr>
        <w:rFonts w:ascii="Courier New" w:hAnsi="Courier New" w:cs="Courier New" w:hint="default"/>
      </w:rPr>
    </w:lvl>
    <w:lvl w:ilvl="2" w:tplc="FFFFFFFF" w:tentative="1">
      <w:start w:val="1"/>
      <w:numFmt w:val="bullet"/>
      <w:lvlText w:val=""/>
      <w:lvlJc w:val="left"/>
      <w:pPr>
        <w:ind w:left="2000" w:hanging="360"/>
      </w:pPr>
      <w:rPr>
        <w:rFonts w:ascii="Wingdings" w:hAnsi="Wingdings" w:hint="default"/>
      </w:rPr>
    </w:lvl>
    <w:lvl w:ilvl="3" w:tplc="FFFFFFFF" w:tentative="1">
      <w:start w:val="1"/>
      <w:numFmt w:val="bullet"/>
      <w:lvlText w:val=""/>
      <w:lvlJc w:val="left"/>
      <w:pPr>
        <w:ind w:left="2720" w:hanging="360"/>
      </w:pPr>
      <w:rPr>
        <w:rFonts w:ascii="Symbol" w:hAnsi="Symbol" w:hint="default"/>
      </w:rPr>
    </w:lvl>
    <w:lvl w:ilvl="4" w:tplc="FFFFFFFF" w:tentative="1">
      <w:start w:val="1"/>
      <w:numFmt w:val="bullet"/>
      <w:lvlText w:val="o"/>
      <w:lvlJc w:val="left"/>
      <w:pPr>
        <w:ind w:left="3440" w:hanging="360"/>
      </w:pPr>
      <w:rPr>
        <w:rFonts w:ascii="Courier New" w:hAnsi="Courier New" w:cs="Courier New" w:hint="default"/>
      </w:rPr>
    </w:lvl>
    <w:lvl w:ilvl="5" w:tplc="FFFFFFFF" w:tentative="1">
      <w:start w:val="1"/>
      <w:numFmt w:val="bullet"/>
      <w:lvlText w:val=""/>
      <w:lvlJc w:val="left"/>
      <w:pPr>
        <w:ind w:left="4160" w:hanging="360"/>
      </w:pPr>
      <w:rPr>
        <w:rFonts w:ascii="Wingdings" w:hAnsi="Wingdings" w:hint="default"/>
      </w:rPr>
    </w:lvl>
    <w:lvl w:ilvl="6" w:tplc="FFFFFFFF" w:tentative="1">
      <w:start w:val="1"/>
      <w:numFmt w:val="bullet"/>
      <w:lvlText w:val=""/>
      <w:lvlJc w:val="left"/>
      <w:pPr>
        <w:ind w:left="4880" w:hanging="360"/>
      </w:pPr>
      <w:rPr>
        <w:rFonts w:ascii="Symbol" w:hAnsi="Symbol" w:hint="default"/>
      </w:rPr>
    </w:lvl>
    <w:lvl w:ilvl="7" w:tplc="FFFFFFFF" w:tentative="1">
      <w:start w:val="1"/>
      <w:numFmt w:val="bullet"/>
      <w:lvlText w:val="o"/>
      <w:lvlJc w:val="left"/>
      <w:pPr>
        <w:ind w:left="5600" w:hanging="360"/>
      </w:pPr>
      <w:rPr>
        <w:rFonts w:ascii="Courier New" w:hAnsi="Courier New" w:cs="Courier New" w:hint="default"/>
      </w:rPr>
    </w:lvl>
    <w:lvl w:ilvl="8" w:tplc="FFFFFFFF" w:tentative="1">
      <w:start w:val="1"/>
      <w:numFmt w:val="bullet"/>
      <w:lvlText w:val=""/>
      <w:lvlJc w:val="left"/>
      <w:pPr>
        <w:ind w:left="6320" w:hanging="360"/>
      </w:pPr>
      <w:rPr>
        <w:rFonts w:ascii="Wingdings" w:hAnsi="Wingdings" w:hint="default"/>
      </w:rPr>
    </w:lvl>
  </w:abstractNum>
  <w:abstractNum w:abstractNumId="27" w15:restartNumberingAfterBreak="0">
    <w:nsid w:val="61AB1B55"/>
    <w:multiLevelType w:val="hybridMultilevel"/>
    <w:tmpl w:val="8EF83FBA"/>
    <w:lvl w:ilvl="0" w:tplc="6CFECBA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73F197E"/>
    <w:multiLevelType w:val="hybridMultilevel"/>
    <w:tmpl w:val="39B08E82"/>
    <w:lvl w:ilvl="0" w:tplc="0810B850">
      <w:start w:val="1"/>
      <w:numFmt w:val="bullet"/>
      <w:lvlText w:val=""/>
      <w:lvlJc w:val="left"/>
      <w:pPr>
        <w:ind w:left="720" w:hanging="360"/>
      </w:pPr>
      <w:rPr>
        <w:rFonts w:ascii="TT Neoris" w:hAnsi="TT Neori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BE90E1D"/>
    <w:multiLevelType w:val="hybridMultilevel"/>
    <w:tmpl w:val="445A98E6"/>
    <w:lvl w:ilvl="0" w:tplc="F8326004">
      <w:start w:val="1"/>
      <w:numFmt w:val="bullet"/>
      <w:lvlText w:val=""/>
      <w:lvlJc w:val="left"/>
      <w:pPr>
        <w:ind w:left="786" w:hanging="360"/>
      </w:pPr>
      <w:rPr>
        <w:rFonts w:ascii="Symbol" w:hAnsi="Symbol" w:hint="default"/>
        <w:sz w:val="18"/>
      </w:rPr>
    </w:lvl>
    <w:lvl w:ilvl="1" w:tplc="0C090003" w:tentative="1">
      <w:start w:val="1"/>
      <w:numFmt w:val="bullet"/>
      <w:lvlText w:val="o"/>
      <w:lvlJc w:val="left"/>
      <w:pPr>
        <w:ind w:left="86" w:hanging="360"/>
      </w:pPr>
      <w:rPr>
        <w:rFonts w:ascii="Courier New" w:hAnsi="Courier New" w:cs="Courier New" w:hint="default"/>
      </w:rPr>
    </w:lvl>
    <w:lvl w:ilvl="2" w:tplc="0C090005" w:tentative="1">
      <w:start w:val="1"/>
      <w:numFmt w:val="bullet"/>
      <w:lvlText w:val=""/>
      <w:lvlJc w:val="left"/>
      <w:pPr>
        <w:ind w:left="806" w:hanging="360"/>
      </w:pPr>
      <w:rPr>
        <w:rFonts w:ascii="Wingdings" w:hAnsi="Wingdings" w:hint="default"/>
      </w:rPr>
    </w:lvl>
    <w:lvl w:ilvl="3" w:tplc="0C090001" w:tentative="1">
      <w:start w:val="1"/>
      <w:numFmt w:val="bullet"/>
      <w:lvlText w:val=""/>
      <w:lvlJc w:val="left"/>
      <w:pPr>
        <w:ind w:left="1526" w:hanging="360"/>
      </w:pPr>
      <w:rPr>
        <w:rFonts w:ascii="Symbol" w:hAnsi="Symbol" w:hint="default"/>
      </w:rPr>
    </w:lvl>
    <w:lvl w:ilvl="4" w:tplc="0C090003" w:tentative="1">
      <w:start w:val="1"/>
      <w:numFmt w:val="bullet"/>
      <w:lvlText w:val="o"/>
      <w:lvlJc w:val="left"/>
      <w:pPr>
        <w:ind w:left="2246" w:hanging="360"/>
      </w:pPr>
      <w:rPr>
        <w:rFonts w:ascii="Courier New" w:hAnsi="Courier New" w:cs="Courier New" w:hint="default"/>
      </w:rPr>
    </w:lvl>
    <w:lvl w:ilvl="5" w:tplc="0C090005" w:tentative="1">
      <w:start w:val="1"/>
      <w:numFmt w:val="bullet"/>
      <w:lvlText w:val=""/>
      <w:lvlJc w:val="left"/>
      <w:pPr>
        <w:ind w:left="2966" w:hanging="360"/>
      </w:pPr>
      <w:rPr>
        <w:rFonts w:ascii="Wingdings" w:hAnsi="Wingdings" w:hint="default"/>
      </w:rPr>
    </w:lvl>
    <w:lvl w:ilvl="6" w:tplc="0C090001" w:tentative="1">
      <w:start w:val="1"/>
      <w:numFmt w:val="bullet"/>
      <w:lvlText w:val=""/>
      <w:lvlJc w:val="left"/>
      <w:pPr>
        <w:ind w:left="3686" w:hanging="360"/>
      </w:pPr>
      <w:rPr>
        <w:rFonts w:ascii="Symbol" w:hAnsi="Symbol" w:hint="default"/>
      </w:rPr>
    </w:lvl>
    <w:lvl w:ilvl="7" w:tplc="0C090003" w:tentative="1">
      <w:start w:val="1"/>
      <w:numFmt w:val="bullet"/>
      <w:lvlText w:val="o"/>
      <w:lvlJc w:val="left"/>
      <w:pPr>
        <w:ind w:left="4406" w:hanging="360"/>
      </w:pPr>
      <w:rPr>
        <w:rFonts w:ascii="Courier New" w:hAnsi="Courier New" w:cs="Courier New" w:hint="default"/>
      </w:rPr>
    </w:lvl>
    <w:lvl w:ilvl="8" w:tplc="0C090005" w:tentative="1">
      <w:start w:val="1"/>
      <w:numFmt w:val="bullet"/>
      <w:lvlText w:val=""/>
      <w:lvlJc w:val="left"/>
      <w:pPr>
        <w:ind w:left="5126" w:hanging="360"/>
      </w:pPr>
      <w:rPr>
        <w:rFonts w:ascii="Wingdings" w:hAnsi="Wingdings" w:hint="default"/>
      </w:rPr>
    </w:lvl>
  </w:abstractNum>
  <w:abstractNum w:abstractNumId="30" w15:restartNumberingAfterBreak="0">
    <w:nsid w:val="6F1F3798"/>
    <w:multiLevelType w:val="hybridMultilevel"/>
    <w:tmpl w:val="E4C296FA"/>
    <w:lvl w:ilvl="0" w:tplc="FFFFFFFF">
      <w:start w:val="1"/>
      <w:numFmt w:val="decimal"/>
      <w:lvlText w:val="%1."/>
      <w:lvlJc w:val="left"/>
      <w:pPr>
        <w:ind w:left="520" w:hanging="360"/>
      </w:pPr>
      <w:rPr>
        <w:rFonts w:eastAsia="Arial" w:cs="Arial" w:hint="default"/>
        <w:b/>
        <w:color w:val="231F20"/>
      </w:rPr>
    </w:lvl>
    <w:lvl w:ilvl="1" w:tplc="FFFFFFFF">
      <w:start w:val="3"/>
      <w:numFmt w:val="bullet"/>
      <w:lvlText w:val="•"/>
      <w:lvlJc w:val="left"/>
      <w:pPr>
        <w:ind w:left="1240" w:hanging="360"/>
      </w:pPr>
      <w:rPr>
        <w:rFonts w:ascii="TT Neoris" w:eastAsia="Arial" w:hAnsi="TT Neoris" w:cs="Arial" w:hint="default"/>
        <w:color w:val="231F20"/>
      </w:rPr>
    </w:lvl>
    <w:lvl w:ilvl="2" w:tplc="F8326004">
      <w:start w:val="1"/>
      <w:numFmt w:val="bullet"/>
      <w:lvlText w:val=""/>
      <w:lvlJc w:val="left"/>
      <w:pPr>
        <w:ind w:left="2140" w:hanging="360"/>
      </w:pPr>
      <w:rPr>
        <w:rFonts w:ascii="Symbol" w:hAnsi="Symbol" w:hint="default"/>
        <w:sz w:val="18"/>
      </w:rPr>
    </w:lvl>
    <w:lvl w:ilvl="3" w:tplc="FFFFFFFF" w:tentative="1">
      <w:start w:val="1"/>
      <w:numFmt w:val="decimal"/>
      <w:lvlText w:val="%4."/>
      <w:lvlJc w:val="left"/>
      <w:pPr>
        <w:ind w:left="2680" w:hanging="360"/>
      </w:pPr>
    </w:lvl>
    <w:lvl w:ilvl="4" w:tplc="FFFFFFFF" w:tentative="1">
      <w:start w:val="1"/>
      <w:numFmt w:val="lowerLetter"/>
      <w:lvlText w:val="%5."/>
      <w:lvlJc w:val="left"/>
      <w:pPr>
        <w:ind w:left="3400" w:hanging="360"/>
      </w:pPr>
    </w:lvl>
    <w:lvl w:ilvl="5" w:tplc="FFFFFFFF" w:tentative="1">
      <w:start w:val="1"/>
      <w:numFmt w:val="lowerRoman"/>
      <w:lvlText w:val="%6."/>
      <w:lvlJc w:val="right"/>
      <w:pPr>
        <w:ind w:left="4120" w:hanging="180"/>
      </w:pPr>
    </w:lvl>
    <w:lvl w:ilvl="6" w:tplc="FFFFFFFF" w:tentative="1">
      <w:start w:val="1"/>
      <w:numFmt w:val="decimal"/>
      <w:lvlText w:val="%7."/>
      <w:lvlJc w:val="left"/>
      <w:pPr>
        <w:ind w:left="4840" w:hanging="360"/>
      </w:pPr>
    </w:lvl>
    <w:lvl w:ilvl="7" w:tplc="FFFFFFFF" w:tentative="1">
      <w:start w:val="1"/>
      <w:numFmt w:val="lowerLetter"/>
      <w:lvlText w:val="%8."/>
      <w:lvlJc w:val="left"/>
      <w:pPr>
        <w:ind w:left="5560" w:hanging="360"/>
      </w:pPr>
    </w:lvl>
    <w:lvl w:ilvl="8" w:tplc="FFFFFFFF" w:tentative="1">
      <w:start w:val="1"/>
      <w:numFmt w:val="lowerRoman"/>
      <w:lvlText w:val="%9."/>
      <w:lvlJc w:val="right"/>
      <w:pPr>
        <w:ind w:left="6280" w:hanging="180"/>
      </w:pPr>
    </w:lvl>
  </w:abstractNum>
  <w:abstractNum w:abstractNumId="31" w15:restartNumberingAfterBreak="0">
    <w:nsid w:val="74D3104F"/>
    <w:multiLevelType w:val="hybridMultilevel"/>
    <w:tmpl w:val="943418DE"/>
    <w:lvl w:ilvl="0" w:tplc="40463474">
      <w:start w:val="1"/>
      <w:numFmt w:val="bullet"/>
      <w:lvlText w:val=""/>
      <w:lvlJc w:val="left"/>
      <w:pPr>
        <w:ind w:left="720" w:hanging="360"/>
      </w:pPr>
      <w:rPr>
        <w:rFonts w:ascii="Symbol" w:hAnsi="Symbol" w:hint="default"/>
        <w:color w:val="000000" w:themeColor="text1"/>
        <w:sz w:val="1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4E12FF8"/>
    <w:multiLevelType w:val="hybridMultilevel"/>
    <w:tmpl w:val="CE460B7A"/>
    <w:lvl w:ilvl="0" w:tplc="0810B850">
      <w:start w:val="1"/>
      <w:numFmt w:val="bullet"/>
      <w:lvlText w:val=""/>
      <w:lvlJc w:val="left"/>
      <w:pPr>
        <w:ind w:left="720" w:hanging="360"/>
      </w:pPr>
      <w:rPr>
        <w:rFonts w:ascii="TT Neoris" w:hAnsi="TT Neoris" w:hint="default"/>
        <w:sz w:val="22"/>
      </w:rPr>
    </w:lvl>
    <w:lvl w:ilvl="1" w:tplc="0C090003" w:tentative="1">
      <w:start w:val="1"/>
      <w:numFmt w:val="bullet"/>
      <w:lvlText w:val="o"/>
      <w:lvlJc w:val="left"/>
      <w:pPr>
        <w:ind w:left="1280" w:hanging="360"/>
      </w:pPr>
      <w:rPr>
        <w:rFonts w:ascii="Courier New" w:hAnsi="Courier New" w:cs="Courier New" w:hint="default"/>
      </w:rPr>
    </w:lvl>
    <w:lvl w:ilvl="2" w:tplc="0C090005" w:tentative="1">
      <w:start w:val="1"/>
      <w:numFmt w:val="bullet"/>
      <w:lvlText w:val=""/>
      <w:lvlJc w:val="left"/>
      <w:pPr>
        <w:ind w:left="2000" w:hanging="360"/>
      </w:pPr>
      <w:rPr>
        <w:rFonts w:ascii="Wingdings" w:hAnsi="Wingdings" w:hint="default"/>
      </w:rPr>
    </w:lvl>
    <w:lvl w:ilvl="3" w:tplc="0C090001" w:tentative="1">
      <w:start w:val="1"/>
      <w:numFmt w:val="bullet"/>
      <w:lvlText w:val=""/>
      <w:lvlJc w:val="left"/>
      <w:pPr>
        <w:ind w:left="2720" w:hanging="360"/>
      </w:pPr>
      <w:rPr>
        <w:rFonts w:ascii="Symbol" w:hAnsi="Symbol" w:hint="default"/>
      </w:rPr>
    </w:lvl>
    <w:lvl w:ilvl="4" w:tplc="0C090003" w:tentative="1">
      <w:start w:val="1"/>
      <w:numFmt w:val="bullet"/>
      <w:lvlText w:val="o"/>
      <w:lvlJc w:val="left"/>
      <w:pPr>
        <w:ind w:left="3440" w:hanging="360"/>
      </w:pPr>
      <w:rPr>
        <w:rFonts w:ascii="Courier New" w:hAnsi="Courier New" w:cs="Courier New" w:hint="default"/>
      </w:rPr>
    </w:lvl>
    <w:lvl w:ilvl="5" w:tplc="0C090005" w:tentative="1">
      <w:start w:val="1"/>
      <w:numFmt w:val="bullet"/>
      <w:lvlText w:val=""/>
      <w:lvlJc w:val="left"/>
      <w:pPr>
        <w:ind w:left="4160" w:hanging="360"/>
      </w:pPr>
      <w:rPr>
        <w:rFonts w:ascii="Wingdings" w:hAnsi="Wingdings" w:hint="default"/>
      </w:rPr>
    </w:lvl>
    <w:lvl w:ilvl="6" w:tplc="0C090001" w:tentative="1">
      <w:start w:val="1"/>
      <w:numFmt w:val="bullet"/>
      <w:lvlText w:val=""/>
      <w:lvlJc w:val="left"/>
      <w:pPr>
        <w:ind w:left="4880" w:hanging="360"/>
      </w:pPr>
      <w:rPr>
        <w:rFonts w:ascii="Symbol" w:hAnsi="Symbol" w:hint="default"/>
      </w:rPr>
    </w:lvl>
    <w:lvl w:ilvl="7" w:tplc="0C090003" w:tentative="1">
      <w:start w:val="1"/>
      <w:numFmt w:val="bullet"/>
      <w:lvlText w:val="o"/>
      <w:lvlJc w:val="left"/>
      <w:pPr>
        <w:ind w:left="5600" w:hanging="360"/>
      </w:pPr>
      <w:rPr>
        <w:rFonts w:ascii="Courier New" w:hAnsi="Courier New" w:cs="Courier New" w:hint="default"/>
      </w:rPr>
    </w:lvl>
    <w:lvl w:ilvl="8" w:tplc="0C090005" w:tentative="1">
      <w:start w:val="1"/>
      <w:numFmt w:val="bullet"/>
      <w:lvlText w:val=""/>
      <w:lvlJc w:val="left"/>
      <w:pPr>
        <w:ind w:left="6320" w:hanging="360"/>
      </w:pPr>
      <w:rPr>
        <w:rFonts w:ascii="Wingdings" w:hAnsi="Wingdings" w:hint="default"/>
      </w:rPr>
    </w:lvl>
  </w:abstractNum>
  <w:abstractNum w:abstractNumId="33" w15:restartNumberingAfterBreak="0">
    <w:nsid w:val="753418D0"/>
    <w:multiLevelType w:val="hybridMultilevel"/>
    <w:tmpl w:val="E3B409AA"/>
    <w:lvl w:ilvl="0" w:tplc="9B94011A">
      <w:start w:val="1"/>
      <w:numFmt w:val="bullet"/>
      <w:lvlText w:val=""/>
      <w:lvlJc w:val="left"/>
      <w:pPr>
        <w:ind w:left="360" w:hanging="360"/>
      </w:pPr>
      <w:rPr>
        <w:rFonts w:ascii="Symbol" w:hAnsi="Symbol" w:hint="default"/>
        <w:sz w:val="1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AF67480"/>
    <w:multiLevelType w:val="hybridMultilevel"/>
    <w:tmpl w:val="9A3437CC"/>
    <w:lvl w:ilvl="0" w:tplc="F2A65DC2">
      <w:start w:val="1"/>
      <w:numFmt w:val="bullet"/>
      <w:lvlText w:val=""/>
      <w:lvlJc w:val="left"/>
      <w:pPr>
        <w:ind w:left="720" w:hanging="360"/>
      </w:pPr>
      <w:rPr>
        <w:rFonts w:ascii="TT Neoris" w:hAnsi="TT Neoris" w:hint="default"/>
        <w:sz w:val="18"/>
      </w:rPr>
    </w:lvl>
    <w:lvl w:ilvl="1" w:tplc="FFFFFFFF" w:tentative="1">
      <w:start w:val="1"/>
      <w:numFmt w:val="bullet"/>
      <w:lvlText w:val="o"/>
      <w:lvlJc w:val="left"/>
      <w:pPr>
        <w:ind w:left="1280" w:hanging="360"/>
      </w:pPr>
      <w:rPr>
        <w:rFonts w:ascii="Courier New" w:hAnsi="Courier New" w:cs="Courier New" w:hint="default"/>
      </w:rPr>
    </w:lvl>
    <w:lvl w:ilvl="2" w:tplc="FFFFFFFF" w:tentative="1">
      <w:start w:val="1"/>
      <w:numFmt w:val="bullet"/>
      <w:lvlText w:val=""/>
      <w:lvlJc w:val="left"/>
      <w:pPr>
        <w:ind w:left="2000" w:hanging="360"/>
      </w:pPr>
      <w:rPr>
        <w:rFonts w:ascii="Wingdings" w:hAnsi="Wingdings" w:hint="default"/>
      </w:rPr>
    </w:lvl>
    <w:lvl w:ilvl="3" w:tplc="FFFFFFFF" w:tentative="1">
      <w:start w:val="1"/>
      <w:numFmt w:val="bullet"/>
      <w:lvlText w:val=""/>
      <w:lvlJc w:val="left"/>
      <w:pPr>
        <w:ind w:left="2720" w:hanging="360"/>
      </w:pPr>
      <w:rPr>
        <w:rFonts w:ascii="Symbol" w:hAnsi="Symbol" w:hint="default"/>
      </w:rPr>
    </w:lvl>
    <w:lvl w:ilvl="4" w:tplc="FFFFFFFF" w:tentative="1">
      <w:start w:val="1"/>
      <w:numFmt w:val="bullet"/>
      <w:lvlText w:val="o"/>
      <w:lvlJc w:val="left"/>
      <w:pPr>
        <w:ind w:left="3440" w:hanging="360"/>
      </w:pPr>
      <w:rPr>
        <w:rFonts w:ascii="Courier New" w:hAnsi="Courier New" w:cs="Courier New" w:hint="default"/>
      </w:rPr>
    </w:lvl>
    <w:lvl w:ilvl="5" w:tplc="FFFFFFFF" w:tentative="1">
      <w:start w:val="1"/>
      <w:numFmt w:val="bullet"/>
      <w:lvlText w:val=""/>
      <w:lvlJc w:val="left"/>
      <w:pPr>
        <w:ind w:left="4160" w:hanging="360"/>
      </w:pPr>
      <w:rPr>
        <w:rFonts w:ascii="Wingdings" w:hAnsi="Wingdings" w:hint="default"/>
      </w:rPr>
    </w:lvl>
    <w:lvl w:ilvl="6" w:tplc="FFFFFFFF" w:tentative="1">
      <w:start w:val="1"/>
      <w:numFmt w:val="bullet"/>
      <w:lvlText w:val=""/>
      <w:lvlJc w:val="left"/>
      <w:pPr>
        <w:ind w:left="4880" w:hanging="360"/>
      </w:pPr>
      <w:rPr>
        <w:rFonts w:ascii="Symbol" w:hAnsi="Symbol" w:hint="default"/>
      </w:rPr>
    </w:lvl>
    <w:lvl w:ilvl="7" w:tplc="FFFFFFFF" w:tentative="1">
      <w:start w:val="1"/>
      <w:numFmt w:val="bullet"/>
      <w:lvlText w:val="o"/>
      <w:lvlJc w:val="left"/>
      <w:pPr>
        <w:ind w:left="5600" w:hanging="360"/>
      </w:pPr>
      <w:rPr>
        <w:rFonts w:ascii="Courier New" w:hAnsi="Courier New" w:cs="Courier New" w:hint="default"/>
      </w:rPr>
    </w:lvl>
    <w:lvl w:ilvl="8" w:tplc="FFFFFFFF" w:tentative="1">
      <w:start w:val="1"/>
      <w:numFmt w:val="bullet"/>
      <w:lvlText w:val=""/>
      <w:lvlJc w:val="left"/>
      <w:pPr>
        <w:ind w:left="6320" w:hanging="360"/>
      </w:pPr>
      <w:rPr>
        <w:rFonts w:ascii="Wingdings" w:hAnsi="Wingdings" w:hint="default"/>
      </w:rPr>
    </w:lvl>
  </w:abstractNum>
  <w:num w:numId="1" w16cid:durableId="84151308">
    <w:abstractNumId w:val="12"/>
    <w:lvlOverride w:ilvl="0">
      <w:startOverride w:val="1"/>
    </w:lvlOverride>
  </w:num>
  <w:num w:numId="2" w16cid:durableId="1433745909">
    <w:abstractNumId w:val="15"/>
  </w:num>
  <w:num w:numId="3" w16cid:durableId="786047411">
    <w:abstractNumId w:val="6"/>
  </w:num>
  <w:num w:numId="4" w16cid:durableId="928074307">
    <w:abstractNumId w:val="16"/>
  </w:num>
  <w:num w:numId="5" w16cid:durableId="329019785">
    <w:abstractNumId w:val="33"/>
  </w:num>
  <w:num w:numId="6" w16cid:durableId="394203251">
    <w:abstractNumId w:val="20"/>
  </w:num>
  <w:num w:numId="7" w16cid:durableId="1005740802">
    <w:abstractNumId w:val="9"/>
  </w:num>
  <w:num w:numId="8" w16cid:durableId="982390690">
    <w:abstractNumId w:val="21"/>
  </w:num>
  <w:num w:numId="9" w16cid:durableId="1238713370">
    <w:abstractNumId w:val="25"/>
  </w:num>
  <w:num w:numId="10" w16cid:durableId="28646282">
    <w:abstractNumId w:val="11"/>
  </w:num>
  <w:num w:numId="11" w16cid:durableId="1694963470">
    <w:abstractNumId w:val="10"/>
  </w:num>
  <w:num w:numId="12" w16cid:durableId="223030493">
    <w:abstractNumId w:val="18"/>
  </w:num>
  <w:num w:numId="13" w16cid:durableId="1299653824">
    <w:abstractNumId w:val="2"/>
  </w:num>
  <w:num w:numId="14" w16cid:durableId="1577664385">
    <w:abstractNumId w:val="1"/>
  </w:num>
  <w:num w:numId="15" w16cid:durableId="952370958">
    <w:abstractNumId w:val="27"/>
  </w:num>
  <w:num w:numId="16" w16cid:durableId="809640080">
    <w:abstractNumId w:val="24"/>
  </w:num>
  <w:num w:numId="17" w16cid:durableId="924803796">
    <w:abstractNumId w:val="28"/>
  </w:num>
  <w:num w:numId="18" w16cid:durableId="1092165740">
    <w:abstractNumId w:val="32"/>
  </w:num>
  <w:num w:numId="19" w16cid:durableId="2031757154">
    <w:abstractNumId w:val="14"/>
  </w:num>
  <w:num w:numId="20" w16cid:durableId="1418743879">
    <w:abstractNumId w:val="3"/>
  </w:num>
  <w:num w:numId="21" w16cid:durableId="685643538">
    <w:abstractNumId w:val="12"/>
  </w:num>
  <w:num w:numId="22" w16cid:durableId="428963976">
    <w:abstractNumId w:val="34"/>
  </w:num>
  <w:num w:numId="23" w16cid:durableId="1018316564">
    <w:abstractNumId w:val="17"/>
  </w:num>
  <w:num w:numId="24" w16cid:durableId="928777000">
    <w:abstractNumId w:val="26"/>
  </w:num>
  <w:num w:numId="25" w16cid:durableId="789011279">
    <w:abstractNumId w:val="8"/>
  </w:num>
  <w:num w:numId="26" w16cid:durableId="1302928665">
    <w:abstractNumId w:val="7"/>
  </w:num>
  <w:num w:numId="27" w16cid:durableId="976490996">
    <w:abstractNumId w:val="31"/>
  </w:num>
  <w:num w:numId="28" w16cid:durableId="551775717">
    <w:abstractNumId w:val="19"/>
  </w:num>
  <w:num w:numId="29" w16cid:durableId="1941795834">
    <w:abstractNumId w:val="22"/>
  </w:num>
  <w:num w:numId="30" w16cid:durableId="1035303056">
    <w:abstractNumId w:val="5"/>
  </w:num>
  <w:num w:numId="31" w16cid:durableId="153035000">
    <w:abstractNumId w:val="30"/>
  </w:num>
  <w:num w:numId="32" w16cid:durableId="1354065322">
    <w:abstractNumId w:val="29"/>
  </w:num>
  <w:num w:numId="33" w16cid:durableId="1992904206">
    <w:abstractNumId w:val="13"/>
  </w:num>
  <w:num w:numId="34" w16cid:durableId="833450408">
    <w:abstractNumId w:val="4"/>
  </w:num>
  <w:num w:numId="35" w16cid:durableId="577638947">
    <w:abstractNumId w:val="0"/>
  </w:num>
  <w:num w:numId="36" w16cid:durableId="145478599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109"/>
    <w:rsid w:val="00027109"/>
    <w:rsid w:val="00043673"/>
    <w:rsid w:val="000544BA"/>
    <w:rsid w:val="00055387"/>
    <w:rsid w:val="00066761"/>
    <w:rsid w:val="000822C7"/>
    <w:rsid w:val="00095A81"/>
    <w:rsid w:val="00097ECD"/>
    <w:rsid w:val="000A7586"/>
    <w:rsid w:val="00130B89"/>
    <w:rsid w:val="001575C7"/>
    <w:rsid w:val="001A668D"/>
    <w:rsid w:val="001B0F16"/>
    <w:rsid w:val="001B387F"/>
    <w:rsid w:val="00212FA7"/>
    <w:rsid w:val="00220DBA"/>
    <w:rsid w:val="002510F2"/>
    <w:rsid w:val="00280CAF"/>
    <w:rsid w:val="00285AEF"/>
    <w:rsid w:val="002B127F"/>
    <w:rsid w:val="00315DD3"/>
    <w:rsid w:val="00365660"/>
    <w:rsid w:val="00374E11"/>
    <w:rsid w:val="003E5288"/>
    <w:rsid w:val="003F46D6"/>
    <w:rsid w:val="00431096"/>
    <w:rsid w:val="004442A5"/>
    <w:rsid w:val="004453FE"/>
    <w:rsid w:val="00480400"/>
    <w:rsid w:val="004B1AD2"/>
    <w:rsid w:val="004B6469"/>
    <w:rsid w:val="004D08BC"/>
    <w:rsid w:val="004F0256"/>
    <w:rsid w:val="005416B0"/>
    <w:rsid w:val="0055675C"/>
    <w:rsid w:val="00583DC7"/>
    <w:rsid w:val="005A43E8"/>
    <w:rsid w:val="005C77B8"/>
    <w:rsid w:val="005E06B4"/>
    <w:rsid w:val="005E12CB"/>
    <w:rsid w:val="006351DB"/>
    <w:rsid w:val="00692381"/>
    <w:rsid w:val="006E267D"/>
    <w:rsid w:val="006E6A79"/>
    <w:rsid w:val="00721CF7"/>
    <w:rsid w:val="00727F2B"/>
    <w:rsid w:val="00735B43"/>
    <w:rsid w:val="00752457"/>
    <w:rsid w:val="0076155F"/>
    <w:rsid w:val="0076326E"/>
    <w:rsid w:val="00767412"/>
    <w:rsid w:val="007857BC"/>
    <w:rsid w:val="00785CC9"/>
    <w:rsid w:val="00796DAE"/>
    <w:rsid w:val="007A66BA"/>
    <w:rsid w:val="007C1BC1"/>
    <w:rsid w:val="007C6BA4"/>
    <w:rsid w:val="00801DFC"/>
    <w:rsid w:val="00803986"/>
    <w:rsid w:val="008138F8"/>
    <w:rsid w:val="00814199"/>
    <w:rsid w:val="008175ED"/>
    <w:rsid w:val="0084633C"/>
    <w:rsid w:val="008543C8"/>
    <w:rsid w:val="008803A8"/>
    <w:rsid w:val="008B5467"/>
    <w:rsid w:val="008E6E58"/>
    <w:rsid w:val="009100C9"/>
    <w:rsid w:val="00922F96"/>
    <w:rsid w:val="0092542B"/>
    <w:rsid w:val="00945FE5"/>
    <w:rsid w:val="009959A8"/>
    <w:rsid w:val="009F6086"/>
    <w:rsid w:val="00A13D56"/>
    <w:rsid w:val="00A244C0"/>
    <w:rsid w:val="00A3493B"/>
    <w:rsid w:val="00A37AE7"/>
    <w:rsid w:val="00A505E6"/>
    <w:rsid w:val="00A51BFE"/>
    <w:rsid w:val="00AB6D4E"/>
    <w:rsid w:val="00AD1116"/>
    <w:rsid w:val="00B11EC4"/>
    <w:rsid w:val="00B81AA8"/>
    <w:rsid w:val="00B86021"/>
    <w:rsid w:val="00B94827"/>
    <w:rsid w:val="00B97D7D"/>
    <w:rsid w:val="00BB4EF9"/>
    <w:rsid w:val="00BC2510"/>
    <w:rsid w:val="00BD4D8B"/>
    <w:rsid w:val="00BF3064"/>
    <w:rsid w:val="00C20E2F"/>
    <w:rsid w:val="00C4363F"/>
    <w:rsid w:val="00C8141F"/>
    <w:rsid w:val="00C93B3D"/>
    <w:rsid w:val="00CD3223"/>
    <w:rsid w:val="00CF3D7F"/>
    <w:rsid w:val="00CF618C"/>
    <w:rsid w:val="00D073D3"/>
    <w:rsid w:val="00D743F1"/>
    <w:rsid w:val="00D8715C"/>
    <w:rsid w:val="00DB5898"/>
    <w:rsid w:val="00DE2279"/>
    <w:rsid w:val="00E03467"/>
    <w:rsid w:val="00E44890"/>
    <w:rsid w:val="00E461B3"/>
    <w:rsid w:val="00E565F8"/>
    <w:rsid w:val="00E644AD"/>
    <w:rsid w:val="00E65921"/>
    <w:rsid w:val="00E84749"/>
    <w:rsid w:val="00E91874"/>
    <w:rsid w:val="00ED7067"/>
    <w:rsid w:val="00F145AB"/>
    <w:rsid w:val="00F43F40"/>
    <w:rsid w:val="00F44213"/>
    <w:rsid w:val="00FB1D8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F3A8D"/>
  <w15:docId w15:val="{03965797-9A48-4331-B4F6-9532B3203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3E5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175ED"/>
    <w:pPr>
      <w:autoSpaceDE w:val="0"/>
      <w:autoSpaceDN w:val="0"/>
      <w:adjustRightInd w:val="0"/>
    </w:pPr>
    <w:rPr>
      <w:rFonts w:ascii="TT Neoris" w:hAnsi="TT Neoris" w:cs="TT Neoris"/>
      <w:color w:val="000000"/>
      <w:sz w:val="24"/>
      <w:szCs w:val="24"/>
    </w:rPr>
  </w:style>
  <w:style w:type="character" w:customStyle="1" w:styleId="A5">
    <w:name w:val="A5"/>
    <w:uiPriority w:val="99"/>
    <w:rsid w:val="008175ED"/>
    <w:rPr>
      <w:rFonts w:cs="TT Neoris"/>
      <w:color w:val="000000"/>
      <w:sz w:val="12"/>
      <w:szCs w:val="12"/>
    </w:rPr>
  </w:style>
  <w:style w:type="paragraph" w:styleId="Header">
    <w:name w:val="header"/>
    <w:basedOn w:val="Normal"/>
    <w:link w:val="HeaderChar"/>
    <w:uiPriority w:val="99"/>
    <w:unhideWhenUsed/>
    <w:rsid w:val="00BB4EF9"/>
    <w:pPr>
      <w:tabs>
        <w:tab w:val="center" w:pos="4513"/>
        <w:tab w:val="right" w:pos="9026"/>
      </w:tabs>
    </w:pPr>
  </w:style>
  <w:style w:type="character" w:customStyle="1" w:styleId="HeaderChar">
    <w:name w:val="Header Char"/>
    <w:basedOn w:val="DefaultParagraphFont"/>
    <w:link w:val="Header"/>
    <w:uiPriority w:val="99"/>
    <w:rsid w:val="00BB4EF9"/>
  </w:style>
  <w:style w:type="paragraph" w:styleId="Footer">
    <w:name w:val="footer"/>
    <w:basedOn w:val="Normal"/>
    <w:link w:val="FooterChar"/>
    <w:uiPriority w:val="99"/>
    <w:unhideWhenUsed/>
    <w:rsid w:val="00BB4EF9"/>
    <w:pPr>
      <w:tabs>
        <w:tab w:val="center" w:pos="4513"/>
        <w:tab w:val="right" w:pos="9026"/>
      </w:tabs>
    </w:pPr>
  </w:style>
  <w:style w:type="character" w:customStyle="1" w:styleId="FooterChar">
    <w:name w:val="Footer Char"/>
    <w:basedOn w:val="DefaultParagraphFont"/>
    <w:link w:val="Footer"/>
    <w:uiPriority w:val="99"/>
    <w:rsid w:val="00BB4EF9"/>
  </w:style>
  <w:style w:type="paragraph" w:styleId="Revision">
    <w:name w:val="Revision"/>
    <w:hidden/>
    <w:uiPriority w:val="99"/>
    <w:semiHidden/>
    <w:rsid w:val="00ED7067"/>
  </w:style>
  <w:style w:type="character" w:styleId="CommentReference">
    <w:name w:val="annotation reference"/>
    <w:basedOn w:val="DefaultParagraphFont"/>
    <w:uiPriority w:val="99"/>
    <w:semiHidden/>
    <w:unhideWhenUsed/>
    <w:rsid w:val="00ED7067"/>
    <w:rPr>
      <w:sz w:val="16"/>
      <w:szCs w:val="16"/>
    </w:rPr>
  </w:style>
  <w:style w:type="paragraph" w:styleId="CommentText">
    <w:name w:val="annotation text"/>
    <w:basedOn w:val="Normal"/>
    <w:link w:val="CommentTextChar"/>
    <w:uiPriority w:val="99"/>
    <w:unhideWhenUsed/>
    <w:rsid w:val="00ED7067"/>
  </w:style>
  <w:style w:type="character" w:customStyle="1" w:styleId="CommentTextChar">
    <w:name w:val="Comment Text Char"/>
    <w:basedOn w:val="DefaultParagraphFont"/>
    <w:link w:val="CommentText"/>
    <w:uiPriority w:val="99"/>
    <w:rsid w:val="00ED7067"/>
  </w:style>
  <w:style w:type="paragraph" w:styleId="CommentSubject">
    <w:name w:val="annotation subject"/>
    <w:basedOn w:val="CommentText"/>
    <w:next w:val="CommentText"/>
    <w:link w:val="CommentSubjectChar"/>
    <w:uiPriority w:val="99"/>
    <w:semiHidden/>
    <w:unhideWhenUsed/>
    <w:rsid w:val="00ED7067"/>
    <w:rPr>
      <w:b/>
      <w:bCs/>
    </w:rPr>
  </w:style>
  <w:style w:type="character" w:customStyle="1" w:styleId="CommentSubjectChar">
    <w:name w:val="Comment Subject Char"/>
    <w:basedOn w:val="CommentTextChar"/>
    <w:link w:val="CommentSubject"/>
    <w:uiPriority w:val="99"/>
    <w:semiHidden/>
    <w:rsid w:val="00ED7067"/>
    <w:rPr>
      <w:b/>
      <w:bCs/>
    </w:rPr>
  </w:style>
  <w:style w:type="character" w:styleId="UnresolvedMention">
    <w:name w:val="Unresolved Mention"/>
    <w:basedOn w:val="DefaultParagraphFont"/>
    <w:uiPriority w:val="99"/>
    <w:semiHidden/>
    <w:unhideWhenUsed/>
    <w:rsid w:val="00541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47f00ddd-fa70-4474-9077-5da0d5037be6" ContentTypeId="0x01010093C86427C1C34145B8DAFED5B80ECA70" PreviousValue="false"/>
</file>

<file path=customXml/item2.xml><?xml version="1.0" encoding="utf-8"?>
<ct:contentTypeSchema xmlns:ct="http://schemas.microsoft.com/office/2006/metadata/contentType" xmlns:ma="http://schemas.microsoft.com/office/2006/metadata/properties/metaAttributes" ct:_="" ma:_="" ma:contentTypeName="Landcom Document" ma:contentTypeID="0x01010093C86427C1C34145B8DAFED5B80ECA7000667F2576CD8A0046931D80C9A9085F7C" ma:contentTypeVersion="248" ma:contentTypeDescription="" ma:contentTypeScope="" ma:versionID="a488b78a0c3119ad2af05e29ca161a57">
  <xsd:schema xmlns:xsd="http://www.w3.org/2001/XMLSchema" xmlns:xs="http://www.w3.org/2001/XMLSchema" xmlns:p="http://schemas.microsoft.com/office/2006/metadata/properties" xmlns:ns2="56eeee11-23d6-40b6-8549-99673d54547e" xmlns:ns4="37fde077-3055-4400-8fc7-725cdd664a22" xmlns:ns5="cead4976-4809-499b-90df-74ade0252758" targetNamespace="http://schemas.microsoft.com/office/2006/metadata/properties" ma:root="true" ma:fieldsID="79f5a63d14f7898dc302613216f4788b" ns2:_="" ns4:_="" ns5:_="">
    <xsd:import namespace="56eeee11-23d6-40b6-8549-99673d54547e"/>
    <xsd:import namespace="37fde077-3055-4400-8fc7-725cdd664a22"/>
    <xsd:import namespace="cead4976-4809-499b-90df-74ade0252758"/>
    <xsd:element name="properties">
      <xsd:complexType>
        <xsd:sequence>
          <xsd:element name="documentManagement">
            <xsd:complexType>
              <xsd:all>
                <xsd:element ref="ns2:Sensitivity" minOccurs="0"/>
                <xsd:element ref="ns2:From1" minOccurs="0"/>
                <xsd:element ref="ns2:To" minOccurs="0"/>
                <xsd:element ref="ns2:Cc" minOccurs="0"/>
                <xsd:element ref="ns2:Attachment" minOccurs="0"/>
                <xsd:element ref="ns2:Sent_x0020_Date" minOccurs="0"/>
                <xsd:element ref="ns2:View_x0020_Status" minOccurs="0"/>
                <xsd:element ref="ns2:Physical_x0020_ID" minOccurs="0"/>
                <xsd:element ref="ns2:Record_x0020_Status" minOccurs="0"/>
                <xsd:element ref="ns2:TaxCatchAll" minOccurs="0"/>
                <xsd:element ref="ns2:TaxCatchAllLabel" minOccurs="0"/>
                <xsd:element ref="ns2:Closed_x0020_Date" minOccurs="0"/>
                <xsd:element ref="ns2:Objective_x0020_ID" minOccurs="0"/>
                <xsd:element ref="ns2:Legacy_x0020_Name" minOccurs="0"/>
                <xsd:element ref="ns2:Legacy_x0020_Notes12345" minOccurs="0"/>
                <xsd:element ref="ns2:Audit_x0020_Event" minOccurs="0"/>
                <xsd:element ref="ns4:MediaServiceMetadata" minOccurs="0"/>
                <xsd:element ref="ns4:MediaServiceFastMetadata" minOccurs="0"/>
                <xsd:element ref="ns4:MediaServiceSearchProperties" minOccurs="0"/>
                <xsd:element ref="ns2:Activity-SM"/>
                <xsd:element ref="ns5:_dlc_DocId" minOccurs="0"/>
                <xsd:element ref="ns5:_dlc_DocIdUrl" minOccurs="0"/>
                <xsd:element ref="ns5:_dlc_DocIdPersistId" minOccurs="0"/>
                <xsd:element ref="ns4:MediaServiceDateTaken" minOccurs="0"/>
                <xsd:element ref="ns4:lcf76f155ced4ddcb4097134ff3c332f"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eee11-23d6-40b6-8549-99673d54547e" elementFormDefault="qualified">
    <xsd:import namespace="http://schemas.microsoft.com/office/2006/documentManagement/types"/>
    <xsd:import namespace="http://schemas.microsoft.com/office/infopath/2007/PartnerControls"/>
    <xsd:element name="Sensitivity" ma:index="1" nillable="true" ma:displayName="Sensitivity" ma:internalName="Sensitivity">
      <xsd:simpleType>
        <xsd:restriction base="dms:Text">
          <xsd:maxLength value="255"/>
        </xsd:restriction>
      </xsd:simpleType>
    </xsd:element>
    <xsd:element name="From1" ma:index="3" nillable="true" ma:displayName="From" ma:internalName="From1">
      <xsd:simpleType>
        <xsd:restriction base="dms:Text">
          <xsd:maxLength value="255"/>
        </xsd:restriction>
      </xsd:simpleType>
    </xsd:element>
    <xsd:element name="To" ma:index="4" nillable="true" ma:displayName="To" ma:internalName="To">
      <xsd:simpleType>
        <xsd:restriction base="dms:Text">
          <xsd:maxLength value="255"/>
        </xsd:restriction>
      </xsd:simpleType>
    </xsd:element>
    <xsd:element name="Cc" ma:index="5" nillable="true" ma:displayName="Cc" ma:internalName="Cc">
      <xsd:simpleType>
        <xsd:restriction base="dms:Text">
          <xsd:maxLength value="255"/>
        </xsd:restriction>
      </xsd:simpleType>
    </xsd:element>
    <xsd:element name="Attachment" ma:index="6" nillable="true" ma:displayName="Attachment" ma:internalName="Attachment">
      <xsd:simpleType>
        <xsd:restriction base="dms:Note">
          <xsd:maxLength value="255"/>
        </xsd:restriction>
      </xsd:simpleType>
    </xsd:element>
    <xsd:element name="Sent_x0020_Date" ma:index="7" nillable="true" ma:displayName="Sent Time" ma:format="DateTime" ma:internalName="Sent_x0020_Date">
      <xsd:simpleType>
        <xsd:restriction base="dms:DateTime"/>
      </xsd:simpleType>
    </xsd:element>
    <xsd:element name="View_x0020_Status" ma:index="8" nillable="true" ma:displayName="View Status" ma:default="Active" ma:format="Dropdown" ma:internalName="View_x0020_Status" ma:readOnly="false">
      <xsd:simpleType>
        <xsd:restriction base="dms:Choice">
          <xsd:enumeration value="Active"/>
          <xsd:enumeration value="Inactive"/>
        </xsd:restriction>
      </xsd:simpleType>
    </xsd:element>
    <xsd:element name="Physical_x0020_ID" ma:index="13" nillable="true" ma:displayName="Physical ID" ma:internalName="Physical_x0020_ID" ma:readOnly="true">
      <xsd:simpleType>
        <xsd:restriction base="dms:Text">
          <xsd:maxLength value="255"/>
        </xsd:restriction>
      </xsd:simpleType>
    </xsd:element>
    <xsd:element name="Record_x0020_Status" ma:index="14" nillable="true" ma:displayName="Record Status" ma:default="Active" ma:format="Dropdown" ma:internalName="Record_x0020_Status" ma:readOnly="false">
      <xsd:simpleType>
        <xsd:restriction base="dms:Choice">
          <xsd:enumeration value="Archive"/>
          <xsd:enumeration value="Active"/>
          <xsd:enumeration value="Transferred"/>
          <xsd:enumeration value="Destroyed"/>
        </xsd:restriction>
      </xsd:simpleType>
    </xsd:element>
    <xsd:element name="TaxCatchAll" ma:index="15" nillable="true" ma:displayName="Taxonomy Catch All Column" ma:hidden="true" ma:list="{09abca87-454e-4452-a133-0c50bd17aaa5}" ma:internalName="TaxCatchAll" ma:showField="CatchAllData" ma:web="cead4976-4809-499b-90df-74ade0252758">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09abca87-454e-4452-a133-0c50bd17aaa5}" ma:internalName="TaxCatchAllLabel" ma:readOnly="true" ma:showField="CatchAllDataLabel" ma:web="cead4976-4809-499b-90df-74ade0252758">
      <xsd:complexType>
        <xsd:complexContent>
          <xsd:extension base="dms:MultiChoiceLookup">
            <xsd:sequence>
              <xsd:element name="Value" type="dms:Lookup" maxOccurs="unbounded" minOccurs="0" nillable="true"/>
            </xsd:sequence>
          </xsd:extension>
        </xsd:complexContent>
      </xsd:complexType>
    </xsd:element>
    <xsd:element name="Closed_x0020_Date" ma:index="17" nillable="true" ma:displayName="Closed Date" ma:format="DateOnly" ma:hidden="true" ma:internalName="Closed_x0020_Date" ma:readOnly="false">
      <xsd:simpleType>
        <xsd:restriction base="dms:DateTime"/>
      </xsd:simpleType>
    </xsd:element>
    <xsd:element name="Objective_x0020_ID" ma:index="18" nillable="true" ma:displayName="Objective ID" ma:hidden="true" ma:internalName="Objective_x0020_ID" ma:readOnly="true">
      <xsd:simpleType>
        <xsd:restriction base="dms:Text">
          <xsd:maxLength value="255"/>
        </xsd:restriction>
      </xsd:simpleType>
    </xsd:element>
    <xsd:element name="Legacy_x0020_Name" ma:index="19" nillable="true" ma:displayName="Legacy Name" ma:internalName="Legacy_x0020_Name" ma:readOnly="true">
      <xsd:simpleType>
        <xsd:restriction base="dms:Text">
          <xsd:maxLength value="255"/>
        </xsd:restriction>
      </xsd:simpleType>
    </xsd:element>
    <xsd:element name="Legacy_x0020_Notes12345" ma:index="20" nillable="true" ma:displayName="Legacy Notes" ma:internalName="Legacy_x0020_Notes12345" ma:readOnly="true">
      <xsd:simpleType>
        <xsd:restriction base="dms:Note">
          <xsd:maxLength value="255"/>
        </xsd:restriction>
      </xsd:simpleType>
    </xsd:element>
    <xsd:element name="Audit_x0020_Event" ma:index="21" nillable="true" ma:displayName="Audit Event" ma:hidden="true" ma:internalName="Audit_x0020_Event" ma:readOnly="true">
      <xsd:simpleType>
        <xsd:restriction base="dms:Note"/>
      </xsd:simpleType>
    </xsd:element>
    <xsd:element name="Activity-SM" ma:index="28" ma:displayName="Activity-SM" ma:format="Dropdown" ma:internalName="Activity_x002d_SM">
      <xsd:simpleType>
        <xsd:restriction base="dms:Choice">
          <xsd:enumeration value="Brochures"/>
          <xsd:enumeration value="Marketing"/>
          <xsd:enumeration value="Sales"/>
        </xsd:restriction>
      </xsd:simpleType>
    </xsd:element>
  </xsd:schema>
  <xsd:schema xmlns:xsd="http://www.w3.org/2001/XMLSchema" xmlns:xs="http://www.w3.org/2001/XMLSchema" xmlns:dms="http://schemas.microsoft.com/office/2006/documentManagement/types" xmlns:pc="http://schemas.microsoft.com/office/infopath/2007/PartnerControls" targetNamespace="37fde077-3055-4400-8fc7-725cdd664a22"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47f00ddd-fa70-4474-9077-5da0d5037be6"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ad4976-4809-499b-90df-74ade0252758" elementFormDefault="qualified">
    <xsd:import namespace="http://schemas.microsoft.com/office/2006/documentManagement/types"/>
    <xsd:import namespace="http://schemas.microsoft.com/office/infopath/2007/PartnerControls"/>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o xmlns="56eeee11-23d6-40b6-8549-99673d54547e" xsi:nil="true"/>
    <Sensitivity xmlns="56eeee11-23d6-40b6-8549-99673d54547e" xsi:nil="true"/>
    <View_x0020_Status xmlns="56eeee11-23d6-40b6-8549-99673d54547e" xsi:nil="true"/>
    <TaxCatchAll xmlns="56eeee11-23d6-40b6-8549-99673d54547e" xsi:nil="true"/>
    <Activity-SM xmlns="56eeee11-23d6-40b6-8549-99673d54547e">Marketing</Activity-SM>
    <Record_x0020_Status xmlns="56eeee11-23d6-40b6-8549-99673d54547e">Active</Record_x0020_Status>
    <Cc xmlns="56eeee11-23d6-40b6-8549-99673d54547e" xsi:nil="true"/>
    <Sent_x0020_Date xmlns="56eeee11-23d6-40b6-8549-99673d54547e" xsi:nil="true"/>
    <From1 xmlns="56eeee11-23d6-40b6-8549-99673d54547e" xsi:nil="true"/>
    <Closed_x0020_Date xmlns="56eeee11-23d6-40b6-8549-99673d54547e" xsi:nil="true"/>
    <Attachment xmlns="56eeee11-23d6-40b6-8549-99673d54547e" xsi:nil="true"/>
    <lcf76f155ced4ddcb4097134ff3c332f xmlns="37fde077-3055-4400-8fc7-725cdd664a22">
      <Terms xmlns="http://schemas.microsoft.com/office/infopath/2007/PartnerControls"/>
    </lcf76f155ced4ddcb4097134ff3c332f>
    <_dlc_DocId xmlns="cead4976-4809-499b-90df-74ade0252758">DOCU-1672328584-4736</_dlc_DocId>
    <_dlc_DocIdUrl xmlns="cead4976-4809-499b-90df-74ade0252758">
      <Url>https://landcomnswgovau.sharepoint.com/sites/50631/_layouts/15/DocIdRedir.aspx?ID=DOCU-1672328584-4736</Url>
      <Description>DOCU-1672328584-4736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CF85812-6272-4515-A81E-385177661993}">
  <ds:schemaRefs>
    <ds:schemaRef ds:uri="Microsoft.SharePoint.Taxonomy.ContentTypeSync"/>
  </ds:schemaRefs>
</ds:datastoreItem>
</file>

<file path=customXml/itemProps2.xml><?xml version="1.0" encoding="utf-8"?>
<ds:datastoreItem xmlns:ds="http://schemas.openxmlformats.org/officeDocument/2006/customXml" ds:itemID="{04E9D716-550F-429B-A1EB-392E2243F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eee11-23d6-40b6-8549-99673d54547e"/>
    <ds:schemaRef ds:uri="37fde077-3055-4400-8fc7-725cdd664a22"/>
    <ds:schemaRef ds:uri="cead4976-4809-499b-90df-74ade0252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2DC122-F126-4A0B-9AC9-C6349B8FE110}">
  <ds:schemaRefs>
    <ds:schemaRef ds:uri="http://schemas.microsoft.com/office/2006/metadata/properties"/>
    <ds:schemaRef ds:uri="http://schemas.microsoft.com/office/infopath/2007/PartnerControls"/>
    <ds:schemaRef ds:uri="56eeee11-23d6-40b6-8549-99673d54547e"/>
    <ds:schemaRef ds:uri="37fde077-3055-4400-8fc7-725cdd664a22"/>
    <ds:schemaRef ds:uri="cead4976-4809-499b-90df-74ade0252758"/>
  </ds:schemaRefs>
</ds:datastoreItem>
</file>

<file path=customXml/itemProps4.xml><?xml version="1.0" encoding="utf-8"?>
<ds:datastoreItem xmlns:ds="http://schemas.openxmlformats.org/officeDocument/2006/customXml" ds:itemID="{88773A4D-06A7-42BE-B935-9D6DD8FCEBBD}">
  <ds:schemaRefs>
    <ds:schemaRef ds:uri="http://schemas.microsoft.com/sharepoint/v3/contenttype/forms"/>
  </ds:schemaRefs>
</ds:datastoreItem>
</file>

<file path=customXml/itemProps5.xml><?xml version="1.0" encoding="utf-8"?>
<ds:datastoreItem xmlns:ds="http://schemas.openxmlformats.org/officeDocument/2006/customXml" ds:itemID="{6A90312A-664A-4414-8563-433E1B2DCEF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826</Words>
  <Characters>4711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Leiton</cp:lastModifiedBy>
  <cp:revision>35</cp:revision>
  <dcterms:created xsi:type="dcterms:W3CDTF">2026-10-25T21:24:00Z</dcterms:created>
  <dcterms:modified xsi:type="dcterms:W3CDTF">2026-10-26T20:26:00Z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061dec-88ae-4116-8a2a-1e3d50632bba_Enabled">
    <vt:lpwstr>true</vt:lpwstr>
  </property>
  <property fmtid="{D5CDD505-2E9C-101B-9397-08002B2CF9AE}" pid="3" name="MSIP_Label_8e061dec-88ae-4116-8a2a-1e3d50632bba_SetDate">
    <vt:lpwstr>2026-08-07T15:03:22Z</vt:lpwstr>
  </property>
  <property fmtid="{D5CDD505-2E9C-101B-9397-08002B2CF9AE}" pid="4" name="MSIP_Label_8e061dec-88ae-4116-8a2a-1e3d50632bba_Method">
    <vt:lpwstr>Standard</vt:lpwstr>
  </property>
  <property fmtid="{D5CDD505-2E9C-101B-9397-08002B2CF9AE}" pid="5" name="MSIP_Label_8e061dec-88ae-4116-8a2a-1e3d50632bba_Name">
    <vt:lpwstr>Landcom - Official</vt:lpwstr>
  </property>
  <property fmtid="{D5CDD505-2E9C-101B-9397-08002B2CF9AE}" pid="6" name="MSIP_Label_8e061dec-88ae-4116-8a2a-1e3d50632bba_SiteId">
    <vt:lpwstr>288f236a-f303-4ac9-930e-c25c7dc14afa</vt:lpwstr>
  </property>
  <property fmtid="{D5CDD505-2E9C-101B-9397-08002B2CF9AE}" pid="7" name="MSIP_Label_8e061dec-88ae-4116-8a2a-1e3d50632bba_ActionId">
    <vt:lpwstr>7fa79014-9757-428d-b205-935357b2f245</vt:lpwstr>
  </property>
  <property fmtid="{D5CDD505-2E9C-101B-9397-08002B2CF9AE}" pid="8" name="MSIP_Label_8e061dec-88ae-4116-8a2a-1e3d50632bba_ContentBits">
    <vt:lpwstr>0</vt:lpwstr>
  </property>
  <property fmtid="{D5CDD505-2E9C-101B-9397-08002B2CF9AE}" pid="9" name="MSIP_Label_8e061dec-88ae-4116-8a2a-1e3d50632bba_Tag">
    <vt:lpwstr>10, 3, 0, 1</vt:lpwstr>
  </property>
  <property fmtid="{D5CDD505-2E9C-101B-9397-08002B2CF9AE}" pid="10" name="ContentTypeId">
    <vt:lpwstr>0x01010093C86427C1C34145B8DAFED5B80ECA7000667F2576CD8A0046931D80C9A9085F7C</vt:lpwstr>
  </property>
  <property fmtid="{D5CDD505-2E9C-101B-9397-08002B2CF9AE}" pid="11" name="_dlc_DocIdItemGuid">
    <vt:lpwstr>56c07741-3519-4555-8e94-9ec56d47a581</vt:lpwstr>
  </property>
  <property fmtid="{D5CDD505-2E9C-101B-9397-08002B2CF9AE}" pid="12" name="MediaServiceImageTags">
    <vt:lpwstr/>
  </property>
  <property fmtid="{D5CDD505-2E9C-101B-9397-08002B2CF9AE}" pid="13" name="Retention_x0020_Schedule">
    <vt:lpwstr/>
  </property>
  <property fmtid="{D5CDD505-2E9C-101B-9397-08002B2CF9AE}" pid="14" name="peee68a3ae3646f1aad4f3308ef536a4">
    <vt:lpwstr/>
  </property>
  <property fmtid="{D5CDD505-2E9C-101B-9397-08002B2CF9AE}" pid="15" name="Retention Schedule">
    <vt:lpwstr/>
  </property>
</Properties>
</file>